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275FB" w14:textId="41ACCEFA" w:rsidR="008969D9" w:rsidRPr="00DC1F37" w:rsidRDefault="008969D9" w:rsidP="008969D9">
      <w:pPr>
        <w:spacing w:line="276" w:lineRule="auto"/>
        <w:rPr>
          <w:rFonts w:ascii="Arial" w:hAnsi="Arial" w:cs="Arial"/>
          <w:b/>
          <w:bCs/>
          <w:sz w:val="48"/>
          <w:szCs w:val="48"/>
        </w:rPr>
      </w:pPr>
      <w:r w:rsidRPr="0206074D">
        <w:rPr>
          <w:rFonts w:ascii="Arial" w:hAnsi="Arial" w:cs="Arial"/>
          <w:b/>
          <w:bCs/>
          <w:sz w:val="48"/>
          <w:szCs w:val="48"/>
        </w:rPr>
        <w:t>E</w:t>
      </w:r>
      <w:r w:rsidR="009811ED">
        <w:rPr>
          <w:rFonts w:ascii="Arial" w:hAnsi="Arial" w:cs="Arial"/>
          <w:b/>
          <w:bCs/>
          <w:sz w:val="48"/>
          <w:szCs w:val="48"/>
        </w:rPr>
        <w:t xml:space="preserve">ssential </w:t>
      </w:r>
      <w:r w:rsidRPr="0206074D">
        <w:rPr>
          <w:rFonts w:ascii="Arial" w:hAnsi="Arial" w:cs="Arial"/>
          <w:b/>
          <w:bCs/>
          <w:sz w:val="48"/>
          <w:szCs w:val="48"/>
        </w:rPr>
        <w:t>D</w:t>
      </w:r>
      <w:r w:rsidR="009811ED">
        <w:rPr>
          <w:rFonts w:ascii="Arial" w:hAnsi="Arial" w:cs="Arial"/>
          <w:b/>
          <w:bCs/>
          <w:sz w:val="48"/>
          <w:szCs w:val="48"/>
        </w:rPr>
        <w:t xml:space="preserve">igital </w:t>
      </w:r>
      <w:r w:rsidRPr="0206074D">
        <w:rPr>
          <w:rFonts w:ascii="Arial" w:hAnsi="Arial" w:cs="Arial"/>
          <w:b/>
          <w:bCs/>
          <w:sz w:val="48"/>
          <w:szCs w:val="48"/>
        </w:rPr>
        <w:t>S</w:t>
      </w:r>
      <w:r w:rsidR="009811ED">
        <w:rPr>
          <w:rFonts w:ascii="Arial" w:hAnsi="Arial" w:cs="Arial"/>
          <w:b/>
          <w:bCs/>
          <w:sz w:val="48"/>
          <w:szCs w:val="48"/>
        </w:rPr>
        <w:t xml:space="preserve">kills </w:t>
      </w:r>
      <w:r w:rsidRPr="0206074D">
        <w:rPr>
          <w:rFonts w:ascii="Arial" w:hAnsi="Arial" w:cs="Arial"/>
          <w:b/>
          <w:bCs/>
          <w:sz w:val="48"/>
          <w:szCs w:val="48"/>
        </w:rPr>
        <w:t>Q</w:t>
      </w:r>
      <w:r w:rsidR="009811ED">
        <w:rPr>
          <w:rFonts w:ascii="Arial" w:hAnsi="Arial" w:cs="Arial"/>
          <w:b/>
          <w:bCs/>
          <w:sz w:val="48"/>
          <w:szCs w:val="48"/>
        </w:rPr>
        <w:t>ualification</w:t>
      </w:r>
      <w:r w:rsidRPr="0206074D">
        <w:rPr>
          <w:rFonts w:ascii="Arial" w:hAnsi="Arial" w:cs="Arial"/>
          <w:b/>
          <w:bCs/>
          <w:sz w:val="48"/>
          <w:szCs w:val="48"/>
        </w:rPr>
        <w:t xml:space="preserve"> </w:t>
      </w:r>
      <w:r w:rsidR="00974146" w:rsidRPr="0206074D">
        <w:rPr>
          <w:rFonts w:ascii="Arial" w:hAnsi="Arial" w:cs="Arial"/>
          <w:b/>
          <w:bCs/>
          <w:sz w:val="48"/>
          <w:szCs w:val="48"/>
        </w:rPr>
        <w:t>Entry Level 3</w:t>
      </w:r>
      <w:r w:rsidRPr="0206074D">
        <w:rPr>
          <w:rFonts w:ascii="Arial" w:hAnsi="Arial" w:cs="Arial"/>
          <w:b/>
          <w:bCs/>
          <w:sz w:val="48"/>
          <w:szCs w:val="48"/>
        </w:rPr>
        <w:t xml:space="preserve"> </w:t>
      </w:r>
      <w:r w:rsidR="005F7511" w:rsidRPr="005F7511">
        <w:rPr>
          <w:rFonts w:ascii="Arial" w:hAnsi="Arial" w:cs="Arial"/>
          <w:b/>
          <w:bCs/>
          <w:color w:val="FF0000"/>
          <w:sz w:val="48"/>
          <w:szCs w:val="48"/>
        </w:rPr>
        <w:t>SAMPLE PAPER</w:t>
      </w:r>
      <w:r w:rsidR="000D095A" w:rsidRPr="005F7511">
        <w:rPr>
          <w:rFonts w:ascii="Arial" w:hAnsi="Arial" w:cs="Arial"/>
          <w:b/>
          <w:bCs/>
          <w:color w:val="FF0000"/>
          <w:sz w:val="48"/>
          <w:szCs w:val="48"/>
        </w:rPr>
        <w:t xml:space="preserve"> </w:t>
      </w:r>
      <w:r>
        <w:br/>
      </w:r>
      <w:r w:rsidRPr="0206074D">
        <w:rPr>
          <w:rFonts w:ascii="Arial" w:hAnsi="Arial" w:cs="Arial"/>
          <w:b/>
          <w:bCs/>
          <w:sz w:val="48"/>
          <w:szCs w:val="48"/>
        </w:rPr>
        <w:t xml:space="preserve">Additional </w:t>
      </w:r>
      <w:r w:rsidR="4BC9DAB0" w:rsidRPr="0206074D">
        <w:rPr>
          <w:rFonts w:ascii="Arial" w:hAnsi="Arial" w:cs="Arial"/>
          <w:b/>
          <w:bCs/>
          <w:sz w:val="48"/>
          <w:szCs w:val="48"/>
        </w:rPr>
        <w:t>assessment instructions</w:t>
      </w:r>
    </w:p>
    <w:p w14:paraId="22951E8A" w14:textId="06A12E2D" w:rsidR="008969D9" w:rsidRPr="00EB586C" w:rsidRDefault="008969D9" w:rsidP="00EB586C">
      <w:pPr>
        <w:pStyle w:val="NCFE-rubric"/>
        <w:numPr>
          <w:ilvl w:val="0"/>
          <w:numId w:val="14"/>
        </w:numPr>
        <w:spacing w:before="120" w:after="120" w:line="280" w:lineRule="exact"/>
        <w:ind w:left="397" w:hanging="397"/>
        <w:rPr>
          <w:rStyle w:val="normaltextrun"/>
          <w:sz w:val="24"/>
          <w:szCs w:val="24"/>
        </w:rPr>
      </w:pPr>
      <w:r w:rsidRPr="3BB0BBDC">
        <w:rPr>
          <w:rStyle w:val="normaltextrun"/>
          <w:sz w:val="24"/>
          <w:szCs w:val="24"/>
        </w:rPr>
        <w:t>Th</w:t>
      </w:r>
      <w:r w:rsidR="44FB67BF" w:rsidRPr="3BB0BBDC">
        <w:rPr>
          <w:rStyle w:val="normaltextrun"/>
          <w:sz w:val="24"/>
          <w:szCs w:val="24"/>
        </w:rPr>
        <w:t xml:space="preserve">ese </w:t>
      </w:r>
      <w:r w:rsidRPr="3BB0BBDC">
        <w:rPr>
          <w:rStyle w:val="normaltextrun"/>
          <w:sz w:val="24"/>
          <w:szCs w:val="24"/>
        </w:rPr>
        <w:t xml:space="preserve">additional </w:t>
      </w:r>
      <w:r w:rsidR="7E3C4FE2" w:rsidRPr="3BB0BBDC">
        <w:rPr>
          <w:rStyle w:val="normaltextrun"/>
          <w:sz w:val="24"/>
          <w:szCs w:val="24"/>
        </w:rPr>
        <w:t>instructions</w:t>
      </w:r>
      <w:r w:rsidRPr="3BB0BBDC">
        <w:rPr>
          <w:rStyle w:val="normaltextrun"/>
          <w:sz w:val="24"/>
          <w:szCs w:val="24"/>
        </w:rPr>
        <w:t xml:space="preserve"> </w:t>
      </w:r>
      <w:r w:rsidR="7B9E1F7B" w:rsidRPr="3BB0BBDC">
        <w:rPr>
          <w:rStyle w:val="normaltextrun"/>
          <w:sz w:val="24"/>
          <w:szCs w:val="24"/>
        </w:rPr>
        <w:t>are</w:t>
      </w:r>
      <w:r w:rsidRPr="3BB0BBDC">
        <w:rPr>
          <w:rStyle w:val="normaltextrun"/>
          <w:sz w:val="24"/>
          <w:szCs w:val="24"/>
        </w:rPr>
        <w:t xml:space="preserve"> specific to </w:t>
      </w:r>
      <w:r w:rsidRPr="3BB0BBDC">
        <w:rPr>
          <w:rStyle w:val="normaltextrun"/>
          <w:b/>
          <w:bCs/>
          <w:sz w:val="24"/>
          <w:szCs w:val="24"/>
        </w:rPr>
        <w:t>E</w:t>
      </w:r>
      <w:r w:rsidR="00C74869">
        <w:rPr>
          <w:rStyle w:val="normaltextrun"/>
          <w:b/>
          <w:bCs/>
          <w:sz w:val="24"/>
          <w:szCs w:val="24"/>
        </w:rPr>
        <w:t xml:space="preserve">ssential </w:t>
      </w:r>
      <w:r w:rsidRPr="3BB0BBDC">
        <w:rPr>
          <w:rStyle w:val="normaltextrun"/>
          <w:b/>
          <w:bCs/>
          <w:sz w:val="24"/>
          <w:szCs w:val="24"/>
        </w:rPr>
        <w:t>D</w:t>
      </w:r>
      <w:r w:rsidR="00C74869">
        <w:rPr>
          <w:rStyle w:val="normaltextrun"/>
          <w:b/>
          <w:bCs/>
          <w:sz w:val="24"/>
          <w:szCs w:val="24"/>
        </w:rPr>
        <w:t xml:space="preserve">igital </w:t>
      </w:r>
      <w:r w:rsidRPr="3BB0BBDC">
        <w:rPr>
          <w:rStyle w:val="normaltextrun"/>
          <w:b/>
          <w:bCs/>
          <w:sz w:val="24"/>
          <w:szCs w:val="24"/>
        </w:rPr>
        <w:t>S</w:t>
      </w:r>
      <w:r w:rsidR="00C74869">
        <w:rPr>
          <w:rStyle w:val="normaltextrun"/>
          <w:b/>
          <w:bCs/>
          <w:sz w:val="24"/>
          <w:szCs w:val="24"/>
        </w:rPr>
        <w:t xml:space="preserve">kills </w:t>
      </w:r>
      <w:r w:rsidRPr="3BB0BBDC">
        <w:rPr>
          <w:rStyle w:val="normaltextrun"/>
          <w:b/>
          <w:bCs/>
          <w:sz w:val="24"/>
          <w:szCs w:val="24"/>
        </w:rPr>
        <w:t>Q</w:t>
      </w:r>
      <w:r w:rsidR="00C74869">
        <w:rPr>
          <w:rStyle w:val="normaltextrun"/>
          <w:b/>
          <w:bCs/>
          <w:sz w:val="24"/>
          <w:szCs w:val="24"/>
        </w:rPr>
        <w:t>ualification</w:t>
      </w:r>
      <w:r w:rsidRPr="3BB0BBDC">
        <w:rPr>
          <w:rStyle w:val="normaltextrun"/>
          <w:b/>
          <w:bCs/>
          <w:sz w:val="24"/>
          <w:szCs w:val="24"/>
        </w:rPr>
        <w:t xml:space="preserve"> </w:t>
      </w:r>
      <w:r w:rsidR="00974146" w:rsidRPr="3BB0BBDC">
        <w:rPr>
          <w:rStyle w:val="normaltextrun"/>
          <w:b/>
          <w:bCs/>
          <w:sz w:val="24"/>
          <w:szCs w:val="24"/>
        </w:rPr>
        <w:t xml:space="preserve">Entry </w:t>
      </w:r>
      <w:r w:rsidRPr="3BB0BBDC">
        <w:rPr>
          <w:rStyle w:val="normaltextrun"/>
          <w:b/>
          <w:bCs/>
          <w:sz w:val="24"/>
          <w:szCs w:val="24"/>
        </w:rPr>
        <w:t xml:space="preserve">Level </w:t>
      </w:r>
      <w:r w:rsidR="00974146" w:rsidRPr="3BB0BBDC">
        <w:rPr>
          <w:rStyle w:val="normaltextrun"/>
          <w:b/>
          <w:bCs/>
          <w:sz w:val="24"/>
          <w:szCs w:val="24"/>
        </w:rPr>
        <w:t>3</w:t>
      </w:r>
      <w:r w:rsidRPr="3BB0BBDC">
        <w:rPr>
          <w:rStyle w:val="normaltextrun"/>
          <w:b/>
          <w:bCs/>
          <w:sz w:val="24"/>
          <w:szCs w:val="24"/>
        </w:rPr>
        <w:t xml:space="preserve"> </w:t>
      </w:r>
      <w:r w:rsidR="00EB586C" w:rsidRPr="002036AD">
        <w:rPr>
          <w:rStyle w:val="normaltextrun"/>
          <w:b/>
          <w:bCs/>
          <w:color w:val="FF0000"/>
          <w:sz w:val="24"/>
          <w:szCs w:val="24"/>
        </w:rPr>
        <w:t>SAMPLE PAPER</w:t>
      </w:r>
      <w:r w:rsidR="00EB586C" w:rsidRPr="00CB5693">
        <w:rPr>
          <w:rStyle w:val="normaltextrun"/>
          <w:sz w:val="24"/>
          <w:szCs w:val="24"/>
        </w:rPr>
        <w:t>.</w:t>
      </w:r>
    </w:p>
    <w:p w14:paraId="4A176300" w14:textId="32DA95C9" w:rsidR="006848CC" w:rsidRPr="00C138CA" w:rsidRDefault="006848CC" w:rsidP="3BB0BBDC">
      <w:pPr>
        <w:pStyle w:val="NCFE-rubric"/>
        <w:numPr>
          <w:ilvl w:val="0"/>
          <w:numId w:val="14"/>
        </w:numPr>
        <w:spacing w:before="120" w:after="120" w:line="280" w:lineRule="exact"/>
        <w:ind w:left="397" w:hanging="397"/>
        <w:rPr>
          <w:rStyle w:val="normaltextrun"/>
          <w:sz w:val="24"/>
          <w:szCs w:val="24"/>
        </w:rPr>
      </w:pPr>
      <w:r w:rsidRPr="3BB0BBDC">
        <w:rPr>
          <w:rStyle w:val="normaltextrun"/>
          <w:sz w:val="24"/>
          <w:szCs w:val="24"/>
        </w:rPr>
        <w:t>The resources, applications</w:t>
      </w:r>
      <w:r w:rsidR="0028363A">
        <w:rPr>
          <w:rStyle w:val="normaltextrun"/>
          <w:sz w:val="24"/>
          <w:szCs w:val="24"/>
        </w:rPr>
        <w:t>,</w:t>
      </w:r>
      <w:r w:rsidRPr="3BB0BBDC">
        <w:rPr>
          <w:rStyle w:val="normaltextrun"/>
          <w:sz w:val="24"/>
          <w:szCs w:val="24"/>
        </w:rPr>
        <w:t xml:space="preserve"> and internet access must be arranged by the </w:t>
      </w:r>
      <w:r w:rsidR="00C138CA" w:rsidRPr="3BB0BBDC">
        <w:rPr>
          <w:rStyle w:val="normaltextrun"/>
          <w:sz w:val="24"/>
          <w:szCs w:val="24"/>
        </w:rPr>
        <w:t>c</w:t>
      </w:r>
      <w:r w:rsidRPr="3BB0BBDC">
        <w:rPr>
          <w:rStyle w:val="normaltextrun"/>
          <w:sz w:val="24"/>
          <w:szCs w:val="24"/>
        </w:rPr>
        <w:t xml:space="preserve">entre </w:t>
      </w:r>
      <w:r w:rsidRPr="3BB0BBDC">
        <w:rPr>
          <w:rStyle w:val="normaltextrun"/>
          <w:b/>
          <w:bCs/>
          <w:sz w:val="24"/>
          <w:szCs w:val="24"/>
        </w:rPr>
        <w:t>before</w:t>
      </w:r>
      <w:r w:rsidRPr="3BB0BBDC">
        <w:rPr>
          <w:rStyle w:val="normaltextrun"/>
          <w:sz w:val="24"/>
          <w:szCs w:val="24"/>
        </w:rPr>
        <w:t xml:space="preserve"> the learner sits the assessment. </w:t>
      </w:r>
    </w:p>
    <w:p w14:paraId="4DC14D74" w14:textId="77777777" w:rsidR="008969D9" w:rsidRPr="00DC1F37" w:rsidRDefault="008969D9" w:rsidP="008969D9">
      <w:pPr>
        <w:spacing w:line="276" w:lineRule="auto"/>
        <w:rPr>
          <w:rFonts w:ascii="Arial" w:hAnsi="Arial" w:cs="Arial"/>
        </w:rPr>
      </w:pPr>
    </w:p>
    <w:p w14:paraId="0FE94C85" w14:textId="5BC385AA" w:rsidR="00FB47D4" w:rsidRPr="00DC1F37" w:rsidRDefault="00FB47D4" w:rsidP="00FB47D4">
      <w:pPr>
        <w:rPr>
          <w:rFonts w:ascii="Arial" w:eastAsia="Calibri" w:hAnsi="Arial" w:cs="Arial"/>
          <w:b/>
          <w:sz w:val="28"/>
          <w:szCs w:val="32"/>
        </w:rPr>
      </w:pPr>
      <w:r w:rsidRPr="00DC1F37">
        <w:rPr>
          <w:rFonts w:ascii="Arial" w:eastAsia="Calibri" w:hAnsi="Arial" w:cs="Arial"/>
          <w:b/>
          <w:sz w:val="28"/>
          <w:szCs w:val="32"/>
        </w:rPr>
        <w:t xml:space="preserve">NCFE </w:t>
      </w:r>
      <w:r w:rsidR="00490205">
        <w:rPr>
          <w:rFonts w:ascii="Arial" w:eastAsia="Calibri" w:hAnsi="Arial" w:cs="Arial"/>
          <w:b/>
          <w:sz w:val="28"/>
          <w:szCs w:val="32"/>
        </w:rPr>
        <w:t xml:space="preserve">Entry Level 3 </w:t>
      </w:r>
      <w:r w:rsidRPr="00DC1F37">
        <w:rPr>
          <w:rFonts w:ascii="Arial" w:eastAsia="Calibri" w:hAnsi="Arial" w:cs="Arial"/>
          <w:b/>
          <w:sz w:val="28"/>
          <w:szCs w:val="32"/>
        </w:rPr>
        <w:t>Essential Digital Skills (</w:t>
      </w:r>
      <w:r w:rsidR="0038024D">
        <w:rPr>
          <w:rFonts w:ascii="Arial" w:eastAsia="Calibri" w:hAnsi="Arial" w:cs="Arial"/>
          <w:b/>
          <w:sz w:val="28"/>
          <w:szCs w:val="32"/>
        </w:rPr>
        <w:t>603/7119/5</w:t>
      </w:r>
      <w:r w:rsidRPr="00DC1F37">
        <w:rPr>
          <w:rFonts w:ascii="Arial" w:eastAsia="Calibri" w:hAnsi="Arial" w:cs="Arial"/>
          <w:b/>
          <w:sz w:val="28"/>
          <w:szCs w:val="32"/>
        </w:rPr>
        <w:t>)</w:t>
      </w:r>
    </w:p>
    <w:p w14:paraId="5D567E3A" w14:textId="77777777" w:rsidR="00FB47D4" w:rsidRPr="00DC1F37" w:rsidRDefault="00FB47D4" w:rsidP="00FB47D4">
      <w:pPr>
        <w:rPr>
          <w:rFonts w:ascii="Arial" w:eastAsia="Calibri" w:hAnsi="Arial" w:cs="Arial"/>
          <w:b/>
          <w:sz w:val="28"/>
          <w:szCs w:val="32"/>
        </w:rPr>
      </w:pPr>
    </w:p>
    <w:p w14:paraId="4922D68F" w14:textId="77777777" w:rsidR="00710B06" w:rsidRPr="00DC1F37" w:rsidRDefault="00710B06" w:rsidP="00710B06">
      <w:pPr>
        <w:rPr>
          <w:rFonts w:ascii="Arial" w:eastAsia="Calibri" w:hAnsi="Arial" w:cs="Arial"/>
          <w:b/>
          <w:sz w:val="28"/>
          <w:szCs w:val="32"/>
        </w:rPr>
      </w:pPr>
      <w:r w:rsidRPr="002036AD">
        <w:rPr>
          <w:rFonts w:ascii="Arial" w:eastAsia="Calibri" w:hAnsi="Arial" w:cs="Arial"/>
          <w:b/>
          <w:color w:val="FF0000"/>
          <w:sz w:val="28"/>
          <w:szCs w:val="32"/>
        </w:rPr>
        <w:t xml:space="preserve">SAMPLE PAPER </w:t>
      </w:r>
      <w:r w:rsidRPr="00CE5513">
        <w:rPr>
          <w:rFonts w:ascii="Arial" w:eastAsia="Calibri" w:hAnsi="Arial" w:cs="Arial"/>
          <w:b/>
          <w:sz w:val="28"/>
          <w:szCs w:val="32"/>
        </w:rPr>
        <w:t xml:space="preserve">– </w:t>
      </w:r>
      <w:r>
        <w:rPr>
          <w:rFonts w:ascii="Arial" w:eastAsia="Calibri" w:hAnsi="Arial" w:cs="Arial"/>
          <w:b/>
          <w:sz w:val="28"/>
          <w:szCs w:val="32"/>
        </w:rPr>
        <w:t>Selling a phone</w:t>
      </w:r>
    </w:p>
    <w:p w14:paraId="4D6D49C9" w14:textId="77777777" w:rsidR="00FB47D4" w:rsidRPr="00DC1F37" w:rsidRDefault="00FB47D4" w:rsidP="00FB47D4">
      <w:pPr>
        <w:rPr>
          <w:rStyle w:val="style41"/>
          <w:rFonts w:ascii="Arial" w:hAnsi="Arial" w:cs="Arial"/>
          <w:sz w:val="22"/>
          <w:szCs w:val="22"/>
        </w:rPr>
      </w:pPr>
    </w:p>
    <w:p w14:paraId="74B4899F" w14:textId="4B170FF1" w:rsidR="00FB47D4" w:rsidRPr="00071E21" w:rsidRDefault="000738D9" w:rsidP="3BB0BBDC">
      <w:pPr>
        <w:autoSpaceDE w:val="0"/>
        <w:autoSpaceDN w:val="0"/>
        <w:adjustRightInd w:val="0"/>
        <w:rPr>
          <w:rFonts w:ascii="Arial" w:hAnsi="Arial" w:cs="Arial"/>
          <w:b/>
          <w:bCs/>
        </w:rPr>
      </w:pPr>
      <w:r w:rsidRPr="3BB0BBDC">
        <w:rPr>
          <w:rFonts w:ascii="Arial" w:hAnsi="Arial" w:cs="Arial"/>
          <w:b/>
          <w:bCs/>
        </w:rPr>
        <w:t>Assessor</w:t>
      </w:r>
      <w:r w:rsidR="00FB47D4" w:rsidRPr="3BB0BBDC">
        <w:rPr>
          <w:rFonts w:ascii="Arial" w:hAnsi="Arial" w:cs="Arial"/>
          <w:b/>
          <w:bCs/>
        </w:rPr>
        <w:t xml:space="preserve"> </w:t>
      </w:r>
      <w:r w:rsidR="00071E21" w:rsidRPr="3BB0BBDC">
        <w:rPr>
          <w:rFonts w:ascii="Arial" w:hAnsi="Arial" w:cs="Arial"/>
          <w:b/>
          <w:bCs/>
        </w:rPr>
        <w:t>i</w:t>
      </w:r>
      <w:r w:rsidR="00FB47D4" w:rsidRPr="3BB0BBDC">
        <w:rPr>
          <w:rFonts w:ascii="Arial" w:hAnsi="Arial" w:cs="Arial"/>
          <w:b/>
          <w:bCs/>
        </w:rPr>
        <w:t xml:space="preserve">nstructions </w:t>
      </w:r>
    </w:p>
    <w:p w14:paraId="4D107E4A" w14:textId="77777777" w:rsidR="00FB47D4" w:rsidRPr="00071E21" w:rsidRDefault="00FB47D4" w:rsidP="3BB0BBDC">
      <w:pPr>
        <w:autoSpaceDE w:val="0"/>
        <w:autoSpaceDN w:val="0"/>
        <w:adjustRightInd w:val="0"/>
        <w:rPr>
          <w:rFonts w:ascii="Arial" w:hAnsi="Arial" w:cs="Arial"/>
          <w:b/>
          <w:bCs/>
          <w:u w:val="single"/>
        </w:rPr>
      </w:pPr>
    </w:p>
    <w:p w14:paraId="0CC9BB85" w14:textId="77777777" w:rsidR="00FB47D4" w:rsidRPr="00071E21" w:rsidRDefault="00FB47D4" w:rsidP="3BB0BBDC">
      <w:pPr>
        <w:rPr>
          <w:rFonts w:ascii="Arial" w:eastAsia="Calibri" w:hAnsi="Arial" w:cs="Arial"/>
          <w:b/>
          <w:bCs/>
        </w:rPr>
      </w:pPr>
      <w:r w:rsidRPr="3BB0BBDC">
        <w:rPr>
          <w:rFonts w:ascii="Arial" w:eastAsia="Calibri" w:hAnsi="Arial" w:cs="Arial"/>
          <w:b/>
          <w:bCs/>
        </w:rPr>
        <w:t>Before the assessment</w:t>
      </w:r>
    </w:p>
    <w:p w14:paraId="322BA09A" w14:textId="77777777" w:rsidR="00FB47D4" w:rsidRPr="00DC1F37" w:rsidRDefault="00FB47D4" w:rsidP="3BB0BBDC">
      <w:pPr>
        <w:rPr>
          <w:rFonts w:ascii="Arial" w:eastAsia="Calibri" w:hAnsi="Arial" w:cs="Arial"/>
          <w:b/>
          <w:bCs/>
        </w:rPr>
      </w:pPr>
    </w:p>
    <w:p w14:paraId="2FC179B9" w14:textId="77777777" w:rsidR="002B7F1A" w:rsidRPr="00071E21" w:rsidRDefault="002B7F1A" w:rsidP="3BB0BBDC">
      <w:pPr>
        <w:rPr>
          <w:rFonts w:ascii="Arial" w:eastAsia="Calibri" w:hAnsi="Arial" w:cs="Arial"/>
        </w:rPr>
      </w:pPr>
      <w:proofErr w:type="gramStart"/>
      <w:r w:rsidRPr="3BB0BBDC">
        <w:rPr>
          <w:rFonts w:ascii="Arial" w:eastAsia="Calibri" w:hAnsi="Arial" w:cs="Arial"/>
        </w:rPr>
        <w:t>In order to</w:t>
      </w:r>
      <w:proofErr w:type="gramEnd"/>
      <w:r w:rsidRPr="3BB0BBDC">
        <w:rPr>
          <w:rFonts w:ascii="Arial" w:eastAsia="Calibri" w:hAnsi="Arial" w:cs="Arial"/>
        </w:rPr>
        <w:t xml:space="preserve"> prepare for the assessment, you will need to:</w:t>
      </w:r>
    </w:p>
    <w:p w14:paraId="1ABD4EF0" w14:textId="515EA640" w:rsidR="00FE770D" w:rsidRPr="00A00943" w:rsidRDefault="0013554A" w:rsidP="00A00943">
      <w:pPr>
        <w:pStyle w:val="NCFE-rubric"/>
        <w:numPr>
          <w:ilvl w:val="0"/>
          <w:numId w:val="14"/>
        </w:numPr>
        <w:spacing w:before="120" w:after="120" w:line="280" w:lineRule="exact"/>
        <w:ind w:left="397" w:hanging="397"/>
        <w:rPr>
          <w:rStyle w:val="normaltextrun"/>
          <w:sz w:val="24"/>
          <w:szCs w:val="24"/>
        </w:rPr>
      </w:pPr>
      <w:r w:rsidRPr="00A00943">
        <w:rPr>
          <w:rStyle w:val="normaltextrun"/>
          <w:sz w:val="24"/>
          <w:szCs w:val="24"/>
        </w:rPr>
        <w:t>p</w:t>
      </w:r>
      <w:r w:rsidR="00E84434" w:rsidRPr="00A00943">
        <w:rPr>
          <w:rStyle w:val="normaltextrun"/>
          <w:sz w:val="24"/>
          <w:szCs w:val="24"/>
        </w:rPr>
        <w:t xml:space="preserve">repare </w:t>
      </w:r>
      <w:r w:rsidR="00223B05" w:rsidRPr="00A00943">
        <w:rPr>
          <w:rStyle w:val="normaltextrun"/>
          <w:sz w:val="24"/>
          <w:szCs w:val="24"/>
        </w:rPr>
        <w:t>the</w:t>
      </w:r>
      <w:r w:rsidR="00E84434" w:rsidRPr="00A00943">
        <w:rPr>
          <w:rStyle w:val="normaltextrun"/>
          <w:sz w:val="24"/>
          <w:szCs w:val="24"/>
        </w:rPr>
        <w:t xml:space="preserve"> </w:t>
      </w:r>
      <w:r w:rsidR="008802AF" w:rsidRPr="00A00943">
        <w:rPr>
          <w:rStyle w:val="normaltextrun"/>
          <w:sz w:val="24"/>
          <w:szCs w:val="24"/>
        </w:rPr>
        <w:t>Witness Observation Record</w:t>
      </w:r>
      <w:r w:rsidR="00363C8D">
        <w:rPr>
          <w:rStyle w:val="normaltextrun"/>
          <w:sz w:val="24"/>
          <w:szCs w:val="24"/>
        </w:rPr>
        <w:t xml:space="preserve"> </w:t>
      </w:r>
      <w:r w:rsidR="00E84434" w:rsidRPr="00A00943">
        <w:rPr>
          <w:rStyle w:val="normaltextrun"/>
          <w:sz w:val="24"/>
          <w:szCs w:val="24"/>
        </w:rPr>
        <w:t>for each learner sitting the assessment</w:t>
      </w:r>
      <w:r w:rsidR="008F4A13" w:rsidRPr="00A00943">
        <w:rPr>
          <w:rStyle w:val="normaltextrun"/>
          <w:sz w:val="24"/>
          <w:szCs w:val="24"/>
        </w:rPr>
        <w:t xml:space="preserve">. </w:t>
      </w:r>
      <w:r w:rsidR="008F4A13" w:rsidRPr="00A00943">
        <w:rPr>
          <w:sz w:val="24"/>
          <w:szCs w:val="24"/>
        </w:rPr>
        <w:t>Ensure all tasks to</w:t>
      </w:r>
      <w:r w:rsidR="006E40B2" w:rsidRPr="00A00943">
        <w:rPr>
          <w:sz w:val="24"/>
          <w:szCs w:val="24"/>
        </w:rPr>
        <w:t xml:space="preserve"> be</w:t>
      </w:r>
      <w:r w:rsidR="008F4A13" w:rsidRPr="00A00943">
        <w:rPr>
          <w:sz w:val="24"/>
          <w:szCs w:val="24"/>
        </w:rPr>
        <w:t xml:space="preserve"> observed are clear to the </w:t>
      </w:r>
      <w:r w:rsidR="00497FEE" w:rsidRPr="00A00943">
        <w:rPr>
          <w:sz w:val="24"/>
          <w:szCs w:val="24"/>
        </w:rPr>
        <w:t>Supervisor</w:t>
      </w:r>
      <w:r w:rsidR="008F4A13" w:rsidRPr="00A00943">
        <w:rPr>
          <w:sz w:val="24"/>
          <w:szCs w:val="24"/>
        </w:rPr>
        <w:t>, and they understand what the learner is required to do to achieve the task</w:t>
      </w:r>
    </w:p>
    <w:p w14:paraId="332ABC82" w14:textId="1E5B606B" w:rsidR="00DC3C0B" w:rsidRDefault="0013554A" w:rsidP="3BB0BBDC">
      <w:pPr>
        <w:pStyle w:val="NCFE-rubric"/>
        <w:numPr>
          <w:ilvl w:val="0"/>
          <w:numId w:val="14"/>
        </w:numPr>
        <w:spacing w:before="120" w:after="120" w:line="280" w:lineRule="exact"/>
        <w:ind w:left="397" w:hanging="397"/>
        <w:rPr>
          <w:rStyle w:val="normaltextrun"/>
          <w:sz w:val="24"/>
          <w:szCs w:val="24"/>
        </w:rPr>
      </w:pPr>
      <w:r w:rsidRPr="7A884F90">
        <w:rPr>
          <w:rStyle w:val="normaltextrun"/>
          <w:sz w:val="24"/>
          <w:szCs w:val="24"/>
        </w:rPr>
        <w:t>e</w:t>
      </w:r>
      <w:r w:rsidR="00FB47D4" w:rsidRPr="7A884F90">
        <w:rPr>
          <w:rStyle w:val="normaltextrun"/>
          <w:sz w:val="24"/>
          <w:szCs w:val="24"/>
        </w:rPr>
        <w:t>nsure that all learners have full internet access and full access to local drive storage</w:t>
      </w:r>
      <w:r w:rsidR="00A61473">
        <w:rPr>
          <w:rStyle w:val="normaltextrun"/>
          <w:sz w:val="24"/>
          <w:szCs w:val="24"/>
        </w:rPr>
        <w:t xml:space="preserve">. If </w:t>
      </w:r>
      <w:r w:rsidR="00EF7A18">
        <w:rPr>
          <w:rStyle w:val="normaltextrun"/>
          <w:sz w:val="24"/>
          <w:szCs w:val="24"/>
        </w:rPr>
        <w:t xml:space="preserve">your centre </w:t>
      </w:r>
      <w:r w:rsidR="00A61473">
        <w:rPr>
          <w:rStyle w:val="normaltextrun"/>
          <w:sz w:val="24"/>
          <w:szCs w:val="24"/>
        </w:rPr>
        <w:t>us</w:t>
      </w:r>
      <w:r w:rsidR="00EF7A18">
        <w:rPr>
          <w:rStyle w:val="normaltextrun"/>
          <w:sz w:val="24"/>
          <w:szCs w:val="24"/>
        </w:rPr>
        <w:t>es</w:t>
      </w:r>
      <w:r w:rsidR="00A61473">
        <w:rPr>
          <w:rStyle w:val="normaltextrun"/>
          <w:sz w:val="24"/>
          <w:szCs w:val="24"/>
        </w:rPr>
        <w:t xml:space="preserve"> cloud</w:t>
      </w:r>
      <w:r w:rsidR="00F320B1">
        <w:rPr>
          <w:rStyle w:val="normaltextrun"/>
          <w:sz w:val="24"/>
          <w:szCs w:val="24"/>
        </w:rPr>
        <w:t>-</w:t>
      </w:r>
      <w:r w:rsidR="00A61473">
        <w:rPr>
          <w:rStyle w:val="normaltextrun"/>
          <w:sz w:val="24"/>
          <w:szCs w:val="24"/>
        </w:rPr>
        <w:t xml:space="preserve">based </w:t>
      </w:r>
      <w:r w:rsidR="00EF7A18">
        <w:rPr>
          <w:rStyle w:val="normaltextrun"/>
          <w:sz w:val="24"/>
          <w:szCs w:val="24"/>
        </w:rPr>
        <w:t>platforms such as G-Suite</w:t>
      </w:r>
      <w:r w:rsidR="00A61473">
        <w:rPr>
          <w:rStyle w:val="normaltextrun"/>
          <w:sz w:val="24"/>
          <w:szCs w:val="24"/>
        </w:rPr>
        <w:t>,</w:t>
      </w:r>
      <w:r w:rsidR="006755D8">
        <w:rPr>
          <w:rStyle w:val="normaltextrun"/>
          <w:sz w:val="24"/>
          <w:szCs w:val="24"/>
        </w:rPr>
        <w:t xml:space="preserve"> ensure learners </w:t>
      </w:r>
      <w:proofErr w:type="gramStart"/>
      <w:r w:rsidR="006755D8">
        <w:rPr>
          <w:rStyle w:val="normaltextrun"/>
          <w:sz w:val="24"/>
          <w:szCs w:val="24"/>
        </w:rPr>
        <w:t>are able to</w:t>
      </w:r>
      <w:proofErr w:type="gramEnd"/>
      <w:r w:rsidR="006755D8">
        <w:rPr>
          <w:rStyle w:val="normaltextrun"/>
          <w:sz w:val="24"/>
          <w:szCs w:val="24"/>
        </w:rPr>
        <w:t xml:space="preserve"> download</w:t>
      </w:r>
      <w:r w:rsidR="00923AA3">
        <w:rPr>
          <w:rStyle w:val="normaltextrun"/>
          <w:sz w:val="24"/>
          <w:szCs w:val="24"/>
        </w:rPr>
        <w:t xml:space="preserve"> documents.</w:t>
      </w:r>
      <w:r w:rsidR="00A61473">
        <w:rPr>
          <w:rStyle w:val="normaltextrun"/>
          <w:sz w:val="24"/>
          <w:szCs w:val="24"/>
        </w:rPr>
        <w:t xml:space="preserve"> </w:t>
      </w:r>
    </w:p>
    <w:p w14:paraId="7CB6A647" w14:textId="6FF49CE6" w:rsidR="00FB1F3C" w:rsidRDefault="003A7713" w:rsidP="3BB0BBDC">
      <w:pPr>
        <w:pStyle w:val="NCFE-rubric"/>
        <w:numPr>
          <w:ilvl w:val="0"/>
          <w:numId w:val="14"/>
        </w:numPr>
        <w:spacing w:before="120" w:after="120" w:line="280" w:lineRule="exact"/>
        <w:ind w:left="397" w:hanging="397"/>
        <w:rPr>
          <w:rStyle w:val="normaltextrun"/>
          <w:sz w:val="24"/>
          <w:szCs w:val="24"/>
        </w:rPr>
      </w:pPr>
      <w:r>
        <w:rPr>
          <w:rStyle w:val="normaltextrun"/>
          <w:sz w:val="24"/>
          <w:szCs w:val="24"/>
        </w:rPr>
        <w:t xml:space="preserve">ensure that </w:t>
      </w:r>
      <w:r w:rsidR="00FC4D07">
        <w:rPr>
          <w:rStyle w:val="normaltextrun"/>
          <w:sz w:val="24"/>
          <w:szCs w:val="24"/>
        </w:rPr>
        <w:t xml:space="preserve">learners </w:t>
      </w:r>
      <w:r>
        <w:rPr>
          <w:rStyle w:val="normaltextrun"/>
          <w:sz w:val="24"/>
          <w:szCs w:val="24"/>
        </w:rPr>
        <w:t xml:space="preserve">know how </w:t>
      </w:r>
      <w:r w:rsidR="00026782">
        <w:rPr>
          <w:rStyle w:val="normaltextrun"/>
          <w:sz w:val="24"/>
          <w:szCs w:val="24"/>
        </w:rPr>
        <w:t>to save a screenshot into a document (</w:t>
      </w:r>
      <w:r w:rsidR="00D76FB0">
        <w:rPr>
          <w:rStyle w:val="normaltextrun"/>
          <w:sz w:val="24"/>
          <w:szCs w:val="24"/>
        </w:rPr>
        <w:t>Word</w:t>
      </w:r>
      <w:r w:rsidR="00B82735">
        <w:rPr>
          <w:rStyle w:val="normaltextrun"/>
          <w:sz w:val="24"/>
          <w:szCs w:val="24"/>
        </w:rPr>
        <w:t>) or save a screenshot as a .jpg, .</w:t>
      </w:r>
      <w:proofErr w:type="spellStart"/>
      <w:r w:rsidR="00B82735">
        <w:rPr>
          <w:rStyle w:val="normaltextrun"/>
          <w:sz w:val="24"/>
          <w:szCs w:val="24"/>
        </w:rPr>
        <w:t>png</w:t>
      </w:r>
      <w:proofErr w:type="spellEnd"/>
      <w:r w:rsidR="00B82735">
        <w:rPr>
          <w:rStyle w:val="normaltextrun"/>
          <w:sz w:val="24"/>
          <w:szCs w:val="24"/>
        </w:rPr>
        <w:t xml:space="preserve">, pdf, </w:t>
      </w:r>
      <w:r w:rsidR="00FE3C2D">
        <w:rPr>
          <w:rStyle w:val="normaltextrun"/>
          <w:sz w:val="24"/>
          <w:szCs w:val="24"/>
        </w:rPr>
        <w:t>or .bmp file to upload as evidence.</w:t>
      </w:r>
      <w:r w:rsidR="009B67A7">
        <w:rPr>
          <w:rStyle w:val="normaltextrun"/>
          <w:sz w:val="24"/>
          <w:szCs w:val="24"/>
        </w:rPr>
        <w:t xml:space="preserve"> </w:t>
      </w:r>
      <w:r w:rsidR="007D386F">
        <w:rPr>
          <w:rStyle w:val="normaltextrun"/>
          <w:sz w:val="24"/>
          <w:szCs w:val="24"/>
        </w:rPr>
        <w:t xml:space="preserve">The file should be named appropriately without </w:t>
      </w:r>
      <w:r w:rsidR="00227E08">
        <w:rPr>
          <w:rStyle w:val="normaltextrun"/>
          <w:sz w:val="24"/>
          <w:szCs w:val="24"/>
        </w:rPr>
        <w:t xml:space="preserve">including </w:t>
      </w:r>
      <w:r w:rsidR="007D386F">
        <w:rPr>
          <w:rStyle w:val="normaltextrun"/>
          <w:sz w:val="24"/>
          <w:szCs w:val="24"/>
        </w:rPr>
        <w:t>special characters</w:t>
      </w:r>
      <w:r w:rsidR="00163C20">
        <w:rPr>
          <w:rStyle w:val="normaltextrun"/>
          <w:sz w:val="24"/>
          <w:szCs w:val="24"/>
        </w:rPr>
        <w:t>.</w:t>
      </w:r>
    </w:p>
    <w:p w14:paraId="16342748" w14:textId="77777777" w:rsidR="00CB63D0" w:rsidRDefault="00CB63D0" w:rsidP="00CB63D0">
      <w:pPr>
        <w:pStyle w:val="NCFE-rubric"/>
        <w:spacing w:before="120" w:after="120" w:line="280" w:lineRule="exact"/>
        <w:ind w:left="397"/>
        <w:rPr>
          <w:rStyle w:val="normaltextrun"/>
          <w:sz w:val="24"/>
          <w:szCs w:val="24"/>
        </w:rPr>
      </w:pPr>
    </w:p>
    <w:p w14:paraId="712D0E19" w14:textId="2E1C725E" w:rsidR="00C93836" w:rsidRPr="00E02F71" w:rsidRDefault="00C93836" w:rsidP="00E02F71">
      <w:pPr>
        <w:rPr>
          <w:rFonts w:ascii="Arial" w:hAnsi="Arial" w:cs="Arial"/>
          <w:b/>
          <w:bCs/>
        </w:rPr>
      </w:pPr>
      <w:r w:rsidRPr="00E02F71">
        <w:rPr>
          <w:rFonts w:ascii="Arial" w:hAnsi="Arial" w:cs="Arial"/>
          <w:b/>
          <w:bCs/>
        </w:rPr>
        <w:t xml:space="preserve">Directly before the assessment takes place, the </w:t>
      </w:r>
      <w:r w:rsidR="00182AA9">
        <w:rPr>
          <w:rFonts w:ascii="Arial" w:hAnsi="Arial" w:cs="Arial"/>
          <w:b/>
          <w:bCs/>
        </w:rPr>
        <w:t>Supervisor</w:t>
      </w:r>
      <w:r w:rsidRPr="00E02F71">
        <w:rPr>
          <w:rFonts w:ascii="Arial" w:hAnsi="Arial" w:cs="Arial"/>
          <w:b/>
          <w:bCs/>
        </w:rPr>
        <w:t xml:space="preserve"> should:</w:t>
      </w:r>
    </w:p>
    <w:p w14:paraId="216F97EE" w14:textId="77777777" w:rsidR="00AE3A72" w:rsidRDefault="00AE3A72" w:rsidP="00AE3A72">
      <w:pPr>
        <w:pStyle w:val="NCFE-rubric"/>
        <w:numPr>
          <w:ilvl w:val="0"/>
          <w:numId w:val="14"/>
        </w:numPr>
        <w:spacing w:before="120" w:after="120" w:line="280" w:lineRule="exact"/>
        <w:ind w:left="397" w:hanging="397"/>
        <w:rPr>
          <w:rStyle w:val="normaltextrun"/>
          <w:sz w:val="24"/>
          <w:szCs w:val="24"/>
        </w:rPr>
      </w:pPr>
      <w:r w:rsidRPr="3BB0BBDC">
        <w:rPr>
          <w:rStyle w:val="normaltextrun"/>
          <w:sz w:val="24"/>
          <w:szCs w:val="24"/>
        </w:rPr>
        <w:t>explain to the learner that the purpose of this assessment is to allow them to demonstrate understanding of and competency in the essential digital skills they need for life</w:t>
      </w:r>
    </w:p>
    <w:p w14:paraId="07693313" w14:textId="77777777" w:rsidR="00C93836" w:rsidRDefault="00C93836" w:rsidP="00BC11DE">
      <w:pPr>
        <w:pStyle w:val="NCFE-rubric"/>
        <w:spacing w:before="120" w:after="120" w:line="280" w:lineRule="exact"/>
        <w:ind w:left="397"/>
        <w:rPr>
          <w:rStyle w:val="normaltextrun"/>
          <w:sz w:val="24"/>
          <w:szCs w:val="24"/>
        </w:rPr>
      </w:pPr>
    </w:p>
    <w:p w14:paraId="0851E251" w14:textId="77777777" w:rsidR="000B45A6" w:rsidRDefault="000B45A6" w:rsidP="3BB0BBDC">
      <w:pPr>
        <w:rPr>
          <w:rFonts w:ascii="Arial" w:eastAsia="Calibri" w:hAnsi="Arial" w:cs="Arial"/>
          <w:b/>
          <w:bCs/>
        </w:rPr>
      </w:pPr>
    </w:p>
    <w:p w14:paraId="3DEC9647" w14:textId="77777777" w:rsidR="000B45A6" w:rsidRDefault="000B45A6" w:rsidP="3BB0BBDC">
      <w:pPr>
        <w:rPr>
          <w:rFonts w:ascii="Arial" w:eastAsia="Calibri" w:hAnsi="Arial" w:cs="Arial"/>
          <w:b/>
          <w:bCs/>
        </w:rPr>
      </w:pPr>
    </w:p>
    <w:p w14:paraId="2430F6B7" w14:textId="77777777" w:rsidR="000B45A6" w:rsidRDefault="000B45A6" w:rsidP="3BB0BBDC">
      <w:pPr>
        <w:rPr>
          <w:rFonts w:ascii="Arial" w:eastAsia="Calibri" w:hAnsi="Arial" w:cs="Arial"/>
          <w:b/>
          <w:bCs/>
        </w:rPr>
      </w:pPr>
    </w:p>
    <w:p w14:paraId="07907021" w14:textId="77777777" w:rsidR="000B45A6" w:rsidRDefault="000B45A6" w:rsidP="3BB0BBDC">
      <w:pPr>
        <w:rPr>
          <w:rFonts w:ascii="Arial" w:eastAsia="Calibri" w:hAnsi="Arial" w:cs="Arial"/>
          <w:b/>
          <w:bCs/>
        </w:rPr>
      </w:pPr>
    </w:p>
    <w:p w14:paraId="3062DBD2" w14:textId="77777777" w:rsidR="000B45A6" w:rsidRDefault="000B45A6" w:rsidP="3BB0BBDC">
      <w:pPr>
        <w:rPr>
          <w:rFonts w:ascii="Arial" w:eastAsia="Calibri" w:hAnsi="Arial" w:cs="Arial"/>
          <w:b/>
          <w:bCs/>
        </w:rPr>
      </w:pPr>
    </w:p>
    <w:p w14:paraId="36D3F7BD" w14:textId="4B2A49ED" w:rsidR="00FB47D4" w:rsidRPr="00071E21" w:rsidRDefault="00FB47D4" w:rsidP="3BB0BBDC">
      <w:pPr>
        <w:rPr>
          <w:rFonts w:ascii="Arial" w:eastAsia="Calibri" w:hAnsi="Arial" w:cs="Arial"/>
          <w:b/>
          <w:bCs/>
        </w:rPr>
      </w:pPr>
      <w:r w:rsidRPr="3BB0BBDC">
        <w:rPr>
          <w:rFonts w:ascii="Arial" w:eastAsia="Calibri" w:hAnsi="Arial" w:cs="Arial"/>
          <w:b/>
          <w:bCs/>
        </w:rPr>
        <w:lastRenderedPageBreak/>
        <w:t xml:space="preserve">During the assessment </w:t>
      </w:r>
    </w:p>
    <w:p w14:paraId="7CD3E134" w14:textId="77777777" w:rsidR="00FB47D4" w:rsidRPr="00DC1F37" w:rsidRDefault="00FB47D4" w:rsidP="3BB0BBDC">
      <w:pPr>
        <w:rPr>
          <w:rFonts w:ascii="Arial" w:eastAsia="Calibri" w:hAnsi="Arial" w:cs="Arial"/>
        </w:rPr>
      </w:pPr>
    </w:p>
    <w:p w14:paraId="6D885A1B" w14:textId="22BAC7AE" w:rsidR="00FB47D4" w:rsidRPr="00473E0F" w:rsidRDefault="00B06387" w:rsidP="00473E0F">
      <w:pPr>
        <w:pStyle w:val="NCFE-rubric"/>
        <w:spacing w:before="120" w:after="120" w:line="280" w:lineRule="exact"/>
        <w:rPr>
          <w:sz w:val="24"/>
          <w:szCs w:val="24"/>
        </w:rPr>
      </w:pPr>
      <w:r>
        <w:rPr>
          <w:sz w:val="24"/>
          <w:szCs w:val="24"/>
        </w:rPr>
        <w:t>T</w:t>
      </w:r>
      <w:r w:rsidR="00FB47D4" w:rsidRPr="3BB0BBDC">
        <w:rPr>
          <w:sz w:val="24"/>
          <w:szCs w:val="24"/>
        </w:rPr>
        <w:t xml:space="preserve">he </w:t>
      </w:r>
      <w:r w:rsidR="000354D5">
        <w:rPr>
          <w:sz w:val="24"/>
          <w:szCs w:val="24"/>
        </w:rPr>
        <w:t>Supervisor</w:t>
      </w:r>
      <w:r w:rsidR="000354D5" w:rsidRPr="3BB0BBDC">
        <w:rPr>
          <w:sz w:val="24"/>
          <w:szCs w:val="24"/>
        </w:rPr>
        <w:t xml:space="preserve"> </w:t>
      </w:r>
      <w:r w:rsidR="00C341E4" w:rsidRPr="3BB0BBDC">
        <w:rPr>
          <w:sz w:val="24"/>
          <w:szCs w:val="24"/>
        </w:rPr>
        <w:t>should</w:t>
      </w:r>
      <w:r w:rsidR="00182AA9">
        <w:rPr>
          <w:rStyle w:val="normaltextrun"/>
          <w:sz w:val="24"/>
          <w:szCs w:val="24"/>
        </w:rPr>
        <w:t>:</w:t>
      </w:r>
    </w:p>
    <w:p w14:paraId="468A81CD" w14:textId="1685F409" w:rsidR="00FB47D4" w:rsidRPr="00C138CA" w:rsidRDefault="00B7655F" w:rsidP="3BB0BBDC">
      <w:pPr>
        <w:pStyle w:val="NCFE-rubric"/>
        <w:numPr>
          <w:ilvl w:val="0"/>
          <w:numId w:val="14"/>
        </w:numPr>
        <w:spacing w:before="120" w:after="120" w:line="280" w:lineRule="exact"/>
        <w:ind w:left="397" w:hanging="397"/>
        <w:rPr>
          <w:rStyle w:val="normaltextrun"/>
          <w:sz w:val="24"/>
          <w:szCs w:val="24"/>
        </w:rPr>
      </w:pPr>
      <w:r w:rsidRPr="3BB0BBDC">
        <w:rPr>
          <w:rStyle w:val="normaltextrun"/>
          <w:sz w:val="24"/>
          <w:szCs w:val="24"/>
        </w:rPr>
        <w:t>e</w:t>
      </w:r>
      <w:r w:rsidR="00FB47D4" w:rsidRPr="3BB0BBDC">
        <w:rPr>
          <w:rStyle w:val="normaltextrun"/>
          <w:sz w:val="24"/>
          <w:szCs w:val="24"/>
        </w:rPr>
        <w:t xml:space="preserve">xplain to the learner where to save their evidence for </w:t>
      </w:r>
      <w:r w:rsidR="0028363A">
        <w:rPr>
          <w:rStyle w:val="normaltextrun"/>
          <w:sz w:val="24"/>
          <w:szCs w:val="24"/>
        </w:rPr>
        <w:t>S</w:t>
      </w:r>
      <w:r w:rsidR="00FB47D4" w:rsidRPr="3BB0BBDC">
        <w:rPr>
          <w:rStyle w:val="normaltextrun"/>
          <w:sz w:val="24"/>
          <w:szCs w:val="24"/>
        </w:rPr>
        <w:t xml:space="preserve">ection B </w:t>
      </w:r>
      <w:r w:rsidR="00071E21" w:rsidRPr="3BB0BBDC">
        <w:rPr>
          <w:rStyle w:val="normaltextrun"/>
          <w:sz w:val="24"/>
          <w:szCs w:val="24"/>
        </w:rPr>
        <w:t>–</w:t>
      </w:r>
      <w:r w:rsidR="00FB47D4" w:rsidRPr="3BB0BBDC">
        <w:rPr>
          <w:rStyle w:val="normaltextrun"/>
          <w:sz w:val="24"/>
          <w:szCs w:val="24"/>
        </w:rPr>
        <w:t xml:space="preserve"> </w:t>
      </w:r>
      <w:r w:rsidR="0028363A">
        <w:rPr>
          <w:rStyle w:val="normaltextrun"/>
          <w:sz w:val="24"/>
          <w:szCs w:val="24"/>
        </w:rPr>
        <w:t>P</w:t>
      </w:r>
      <w:r w:rsidR="00FB47D4" w:rsidRPr="3BB0BBDC">
        <w:rPr>
          <w:rStyle w:val="normaltextrun"/>
          <w:sz w:val="24"/>
          <w:szCs w:val="24"/>
        </w:rPr>
        <w:t>arts A</w:t>
      </w:r>
      <w:r w:rsidR="00B438DA">
        <w:rPr>
          <w:rStyle w:val="normaltextrun"/>
          <w:sz w:val="24"/>
          <w:szCs w:val="24"/>
        </w:rPr>
        <w:t xml:space="preserve"> and</w:t>
      </w:r>
      <w:r w:rsidR="00FB47D4" w:rsidRPr="3BB0BBDC">
        <w:rPr>
          <w:rStyle w:val="normaltextrun"/>
          <w:sz w:val="24"/>
          <w:szCs w:val="24"/>
        </w:rPr>
        <w:t xml:space="preserve"> B</w:t>
      </w:r>
    </w:p>
    <w:p w14:paraId="7DC20AA5" w14:textId="6009E5A5" w:rsidR="00A81883" w:rsidRPr="00C138CA" w:rsidRDefault="00B7655F" w:rsidP="3BB0BBDC">
      <w:pPr>
        <w:pStyle w:val="NCFE-rubric"/>
        <w:numPr>
          <w:ilvl w:val="0"/>
          <w:numId w:val="14"/>
        </w:numPr>
        <w:spacing w:before="120" w:after="120" w:line="280" w:lineRule="exact"/>
        <w:ind w:left="397" w:hanging="397"/>
        <w:rPr>
          <w:rStyle w:val="normaltextrun"/>
          <w:sz w:val="24"/>
          <w:szCs w:val="24"/>
        </w:rPr>
      </w:pPr>
      <w:r w:rsidRPr="3BB0BBDC">
        <w:rPr>
          <w:rStyle w:val="normaltextrun"/>
          <w:sz w:val="24"/>
          <w:szCs w:val="24"/>
        </w:rPr>
        <w:t>a</w:t>
      </w:r>
      <w:r w:rsidR="00FB47D4" w:rsidRPr="3BB0BBDC">
        <w:rPr>
          <w:rStyle w:val="normaltextrun"/>
          <w:sz w:val="24"/>
          <w:szCs w:val="24"/>
        </w:rPr>
        <w:t>sk the learner if they have any questions about the assessment</w:t>
      </w:r>
    </w:p>
    <w:p w14:paraId="70A80E31" w14:textId="28FFB729" w:rsidR="00135044" w:rsidRPr="00C138CA" w:rsidRDefault="00680240" w:rsidP="3BB0BBDC">
      <w:pPr>
        <w:pStyle w:val="NCFE-rubric"/>
        <w:numPr>
          <w:ilvl w:val="0"/>
          <w:numId w:val="14"/>
        </w:numPr>
        <w:spacing w:before="120" w:after="120" w:line="280" w:lineRule="exact"/>
        <w:ind w:left="397" w:hanging="397"/>
        <w:rPr>
          <w:rStyle w:val="normaltextrun"/>
          <w:sz w:val="24"/>
          <w:szCs w:val="24"/>
        </w:rPr>
      </w:pPr>
      <w:proofErr w:type="gramStart"/>
      <w:r w:rsidRPr="3BB0BBDC">
        <w:rPr>
          <w:rStyle w:val="normaltextrun"/>
          <w:sz w:val="24"/>
          <w:szCs w:val="24"/>
        </w:rPr>
        <w:t>supervise l</w:t>
      </w:r>
      <w:r w:rsidR="00A81883" w:rsidRPr="3BB0BBDC">
        <w:rPr>
          <w:rStyle w:val="normaltextrun"/>
          <w:sz w:val="24"/>
          <w:szCs w:val="24"/>
        </w:rPr>
        <w:t>earners</w:t>
      </w:r>
      <w:r w:rsidR="006B1FA9" w:rsidRPr="3BB0BBDC">
        <w:rPr>
          <w:rStyle w:val="normaltextrun"/>
          <w:sz w:val="24"/>
          <w:szCs w:val="24"/>
        </w:rPr>
        <w:t xml:space="preserve"> </w:t>
      </w:r>
      <w:r w:rsidR="00D6306C" w:rsidRPr="3BB0BBDC">
        <w:rPr>
          <w:rStyle w:val="normaltextrun"/>
          <w:sz w:val="24"/>
          <w:szCs w:val="24"/>
        </w:rPr>
        <w:t>at all times</w:t>
      </w:r>
      <w:proofErr w:type="gramEnd"/>
      <w:r w:rsidR="007C0EE1" w:rsidRPr="3BB0BBDC">
        <w:rPr>
          <w:rStyle w:val="normaltextrun"/>
          <w:sz w:val="24"/>
          <w:szCs w:val="24"/>
        </w:rPr>
        <w:t xml:space="preserve"> </w:t>
      </w:r>
      <w:r w:rsidR="001A2959" w:rsidRPr="3BB0BBDC">
        <w:rPr>
          <w:rStyle w:val="normaltextrun"/>
          <w:sz w:val="24"/>
          <w:szCs w:val="24"/>
        </w:rPr>
        <w:t xml:space="preserve">during </w:t>
      </w:r>
      <w:r w:rsidR="0028363A">
        <w:rPr>
          <w:rStyle w:val="normaltextrun"/>
          <w:sz w:val="24"/>
          <w:szCs w:val="24"/>
        </w:rPr>
        <w:t>S</w:t>
      </w:r>
      <w:r w:rsidR="001A2959" w:rsidRPr="3BB0BBDC">
        <w:rPr>
          <w:rStyle w:val="normaltextrun"/>
          <w:sz w:val="24"/>
          <w:szCs w:val="24"/>
        </w:rPr>
        <w:t xml:space="preserve">ection A and </w:t>
      </w:r>
      <w:r w:rsidR="0028363A">
        <w:rPr>
          <w:rStyle w:val="normaltextrun"/>
          <w:sz w:val="24"/>
          <w:szCs w:val="24"/>
        </w:rPr>
        <w:t>S</w:t>
      </w:r>
      <w:r w:rsidR="001A2959" w:rsidRPr="3BB0BBDC">
        <w:rPr>
          <w:rStyle w:val="normaltextrun"/>
          <w:sz w:val="24"/>
          <w:szCs w:val="24"/>
        </w:rPr>
        <w:t>ection B</w:t>
      </w:r>
    </w:p>
    <w:p w14:paraId="56AEA98D" w14:textId="7DA7470D" w:rsidR="00FB47D4" w:rsidRDefault="00680240" w:rsidP="3BB0BBDC">
      <w:pPr>
        <w:pStyle w:val="NCFE-rubric"/>
        <w:numPr>
          <w:ilvl w:val="0"/>
          <w:numId w:val="14"/>
        </w:numPr>
        <w:spacing w:before="120" w:after="120" w:line="280" w:lineRule="exact"/>
        <w:ind w:left="397" w:hanging="397"/>
        <w:rPr>
          <w:rStyle w:val="normaltextrun"/>
          <w:sz w:val="24"/>
          <w:szCs w:val="24"/>
        </w:rPr>
      </w:pPr>
      <w:r w:rsidRPr="3BB0BBDC">
        <w:rPr>
          <w:rStyle w:val="normaltextrun"/>
          <w:sz w:val="24"/>
          <w:szCs w:val="24"/>
        </w:rPr>
        <w:t xml:space="preserve">inform learners that </w:t>
      </w:r>
      <w:r w:rsidR="00930A67" w:rsidRPr="3BB0BBDC">
        <w:rPr>
          <w:rStyle w:val="normaltextrun"/>
          <w:sz w:val="24"/>
          <w:szCs w:val="24"/>
        </w:rPr>
        <w:t>they</w:t>
      </w:r>
      <w:r w:rsidR="00135044" w:rsidRPr="3BB0BBDC">
        <w:rPr>
          <w:rStyle w:val="normaltextrun"/>
          <w:sz w:val="24"/>
          <w:szCs w:val="24"/>
        </w:rPr>
        <w:t xml:space="preserve"> may take a </w:t>
      </w:r>
      <w:r w:rsidR="005C25F9" w:rsidRPr="3BB0BBDC">
        <w:rPr>
          <w:rStyle w:val="normaltextrun"/>
          <w:sz w:val="24"/>
          <w:szCs w:val="24"/>
        </w:rPr>
        <w:t xml:space="preserve">supervised </w:t>
      </w:r>
      <w:r w:rsidR="00135044" w:rsidRPr="3BB0BBDC">
        <w:rPr>
          <w:rStyle w:val="normaltextrun"/>
          <w:sz w:val="24"/>
          <w:szCs w:val="24"/>
        </w:rPr>
        <w:t>break</w:t>
      </w:r>
      <w:r w:rsidR="00511D12" w:rsidRPr="3BB0BBDC">
        <w:rPr>
          <w:rStyle w:val="normaltextrun"/>
          <w:sz w:val="24"/>
          <w:szCs w:val="24"/>
        </w:rPr>
        <w:t xml:space="preserve"> of</w:t>
      </w:r>
      <w:r w:rsidR="00D72F3E" w:rsidRPr="3BB0BBDC">
        <w:rPr>
          <w:rStyle w:val="normaltextrun"/>
          <w:sz w:val="24"/>
          <w:szCs w:val="24"/>
        </w:rPr>
        <w:t xml:space="preserve"> no more</w:t>
      </w:r>
      <w:r w:rsidR="00D512C2" w:rsidRPr="3BB0BBDC">
        <w:rPr>
          <w:rStyle w:val="normaltextrun"/>
          <w:sz w:val="24"/>
          <w:szCs w:val="24"/>
        </w:rPr>
        <w:t xml:space="preserve"> than</w:t>
      </w:r>
      <w:r w:rsidR="00511D12" w:rsidRPr="3BB0BBDC">
        <w:rPr>
          <w:rStyle w:val="normaltextrun"/>
          <w:sz w:val="24"/>
          <w:szCs w:val="24"/>
        </w:rPr>
        <w:t xml:space="preserve"> 15</w:t>
      </w:r>
      <w:r w:rsidR="0086099D" w:rsidRPr="3BB0BBDC">
        <w:rPr>
          <w:rStyle w:val="normaltextrun"/>
          <w:sz w:val="24"/>
          <w:szCs w:val="24"/>
        </w:rPr>
        <w:t xml:space="preserve"> minutes</w:t>
      </w:r>
      <w:r w:rsidR="00930A67" w:rsidRPr="3BB0BBDC">
        <w:rPr>
          <w:rStyle w:val="normaltextrun"/>
          <w:sz w:val="24"/>
          <w:szCs w:val="24"/>
        </w:rPr>
        <w:t xml:space="preserve"> at the end of </w:t>
      </w:r>
      <w:r w:rsidR="0028363A">
        <w:rPr>
          <w:rStyle w:val="normaltextrun"/>
          <w:sz w:val="24"/>
          <w:szCs w:val="24"/>
        </w:rPr>
        <w:t>S</w:t>
      </w:r>
      <w:r w:rsidR="00930A67" w:rsidRPr="3BB0BBDC">
        <w:rPr>
          <w:rStyle w:val="normaltextrun"/>
          <w:sz w:val="24"/>
          <w:szCs w:val="24"/>
        </w:rPr>
        <w:t>ection A</w:t>
      </w:r>
      <w:r w:rsidR="0086099D" w:rsidRPr="3BB0BBDC">
        <w:rPr>
          <w:rStyle w:val="normaltextrun"/>
          <w:sz w:val="24"/>
          <w:szCs w:val="24"/>
        </w:rPr>
        <w:t>.</w:t>
      </w:r>
      <w:r w:rsidR="00971583" w:rsidRPr="3BB0BBDC">
        <w:rPr>
          <w:rStyle w:val="normaltextrun"/>
          <w:sz w:val="24"/>
          <w:szCs w:val="24"/>
        </w:rPr>
        <w:t xml:space="preserve"> This break may be </w:t>
      </w:r>
      <w:r w:rsidR="00D46E5D" w:rsidRPr="3BB0BBDC">
        <w:rPr>
          <w:rStyle w:val="normaltextrun"/>
          <w:sz w:val="24"/>
          <w:szCs w:val="24"/>
        </w:rPr>
        <w:t>short</w:t>
      </w:r>
      <w:r w:rsidR="00F31DCA" w:rsidRPr="3BB0BBDC">
        <w:rPr>
          <w:rStyle w:val="normaltextrun"/>
          <w:sz w:val="24"/>
          <w:szCs w:val="24"/>
        </w:rPr>
        <w:t>er than 15 minutes</w:t>
      </w:r>
      <w:r w:rsidR="0036699A" w:rsidRPr="3BB0BBDC">
        <w:rPr>
          <w:rStyle w:val="normaltextrun"/>
          <w:sz w:val="24"/>
          <w:szCs w:val="24"/>
        </w:rPr>
        <w:t xml:space="preserve"> </w:t>
      </w:r>
      <w:r w:rsidR="0062369A" w:rsidRPr="3BB0BBDC">
        <w:rPr>
          <w:rStyle w:val="normaltextrun"/>
          <w:sz w:val="24"/>
          <w:szCs w:val="24"/>
        </w:rPr>
        <w:t xml:space="preserve">and </w:t>
      </w:r>
      <w:r w:rsidR="0036699A" w:rsidRPr="3BB0BBDC">
        <w:rPr>
          <w:rStyle w:val="normaltextrun"/>
          <w:sz w:val="24"/>
          <w:szCs w:val="24"/>
        </w:rPr>
        <w:t>may</w:t>
      </w:r>
      <w:r w:rsidR="0062369A" w:rsidRPr="3BB0BBDC">
        <w:rPr>
          <w:rStyle w:val="normaltextrun"/>
          <w:sz w:val="24"/>
          <w:szCs w:val="24"/>
        </w:rPr>
        <w:t xml:space="preserve"> be cancelled</w:t>
      </w:r>
    </w:p>
    <w:p w14:paraId="4A3A689A" w14:textId="26804CB5" w:rsidR="00CC78C2" w:rsidRPr="0033526C" w:rsidRDefault="00CC78C2" w:rsidP="00CC78C2">
      <w:pPr>
        <w:pStyle w:val="NCFE-rubric"/>
        <w:numPr>
          <w:ilvl w:val="0"/>
          <w:numId w:val="14"/>
        </w:numPr>
        <w:spacing w:before="120" w:after="120" w:line="280" w:lineRule="exact"/>
        <w:ind w:left="397" w:hanging="397"/>
        <w:rPr>
          <w:rStyle w:val="normaltextrun"/>
          <w:sz w:val="24"/>
          <w:szCs w:val="24"/>
        </w:rPr>
      </w:pPr>
      <w:r w:rsidRPr="1AC77DD6">
        <w:rPr>
          <w:rStyle w:val="normaltextrun"/>
          <w:sz w:val="24"/>
          <w:szCs w:val="24"/>
        </w:rPr>
        <w:t>inform learners that they may use software they are familiar with during the assessment. For tasks requiring files to be uploaded, learners should save their work for upload in common filetypes such as .doc</w:t>
      </w:r>
      <w:r w:rsidR="00290FE2">
        <w:rPr>
          <w:rStyle w:val="normaltextrun"/>
          <w:sz w:val="24"/>
          <w:szCs w:val="24"/>
        </w:rPr>
        <w:t>x</w:t>
      </w:r>
      <w:r w:rsidRPr="1AC77DD6">
        <w:rPr>
          <w:rStyle w:val="normaltextrun"/>
          <w:sz w:val="24"/>
          <w:szCs w:val="24"/>
        </w:rPr>
        <w:t>, .</w:t>
      </w:r>
      <w:proofErr w:type="spellStart"/>
      <w:r w:rsidRPr="1AC77DD6">
        <w:rPr>
          <w:rStyle w:val="normaltextrun"/>
          <w:sz w:val="24"/>
          <w:szCs w:val="24"/>
        </w:rPr>
        <w:t>xls</w:t>
      </w:r>
      <w:proofErr w:type="spellEnd"/>
      <w:r w:rsidRPr="1AC77DD6">
        <w:rPr>
          <w:rStyle w:val="normaltextrun"/>
          <w:sz w:val="24"/>
          <w:szCs w:val="24"/>
        </w:rPr>
        <w:t>, or .jpeg or as a PDF document</w:t>
      </w:r>
      <w:r>
        <w:rPr>
          <w:rStyle w:val="normaltextrun"/>
          <w:sz w:val="24"/>
          <w:szCs w:val="24"/>
        </w:rPr>
        <w:t>. Documents downloaded from the Surpass online assessment platform as .doc</w:t>
      </w:r>
      <w:r w:rsidR="006C4566">
        <w:rPr>
          <w:rStyle w:val="normaltextrun"/>
          <w:sz w:val="24"/>
          <w:szCs w:val="24"/>
        </w:rPr>
        <w:t>x</w:t>
      </w:r>
      <w:r>
        <w:rPr>
          <w:rStyle w:val="normaltextrun"/>
          <w:sz w:val="24"/>
          <w:szCs w:val="24"/>
        </w:rPr>
        <w:t xml:space="preserve"> files should be reuploaded, where appropriate, as .doc</w:t>
      </w:r>
      <w:r w:rsidR="006C4566">
        <w:rPr>
          <w:rStyle w:val="normaltextrun"/>
          <w:sz w:val="24"/>
          <w:szCs w:val="24"/>
        </w:rPr>
        <w:t>x</w:t>
      </w:r>
      <w:r>
        <w:rPr>
          <w:rStyle w:val="normaltextrun"/>
          <w:sz w:val="24"/>
          <w:szCs w:val="24"/>
        </w:rPr>
        <w:t xml:space="preserve"> files, or in a format which allows assessors to accurately assess formatting tasks</w:t>
      </w:r>
    </w:p>
    <w:p w14:paraId="3DCBAA05" w14:textId="2ED1B36B" w:rsidR="00CC78C2" w:rsidRPr="00526CB0" w:rsidRDefault="00CC78C2" w:rsidP="00CC78C2">
      <w:pPr>
        <w:pStyle w:val="NCFE-rubric"/>
        <w:numPr>
          <w:ilvl w:val="0"/>
          <w:numId w:val="14"/>
        </w:numPr>
        <w:spacing w:before="120" w:after="120" w:line="280" w:lineRule="exact"/>
        <w:ind w:left="397" w:hanging="397"/>
        <w:rPr>
          <w:rStyle w:val="normaltextrun"/>
          <w:sz w:val="24"/>
          <w:szCs w:val="24"/>
        </w:rPr>
      </w:pPr>
      <w:r w:rsidRPr="00526CB0">
        <w:rPr>
          <w:rStyle w:val="normaltextrun"/>
          <w:sz w:val="24"/>
          <w:szCs w:val="24"/>
        </w:rPr>
        <w:t xml:space="preserve">complete a Witness Observation Record for Section B, Part </w:t>
      </w:r>
      <w:r w:rsidR="00F106C7">
        <w:rPr>
          <w:rStyle w:val="normaltextrun"/>
          <w:sz w:val="24"/>
          <w:szCs w:val="24"/>
        </w:rPr>
        <w:t>B</w:t>
      </w:r>
      <w:r w:rsidRPr="00526CB0">
        <w:rPr>
          <w:rStyle w:val="normaltextrun"/>
          <w:sz w:val="24"/>
          <w:szCs w:val="24"/>
        </w:rPr>
        <w:t xml:space="preserve"> (</w:t>
      </w:r>
      <w:r w:rsidR="00F106C7">
        <w:rPr>
          <w:rStyle w:val="normaltextrun"/>
          <w:sz w:val="24"/>
          <w:szCs w:val="24"/>
        </w:rPr>
        <w:t xml:space="preserve">a, </w:t>
      </w:r>
      <w:proofErr w:type="gramStart"/>
      <w:r w:rsidR="00F106C7">
        <w:rPr>
          <w:rStyle w:val="normaltextrun"/>
          <w:sz w:val="24"/>
          <w:szCs w:val="24"/>
        </w:rPr>
        <w:t>b</w:t>
      </w:r>
      <w:proofErr w:type="gramEnd"/>
      <w:r w:rsidR="00F106C7">
        <w:rPr>
          <w:rStyle w:val="normaltextrun"/>
          <w:sz w:val="24"/>
          <w:szCs w:val="24"/>
        </w:rPr>
        <w:t xml:space="preserve"> and c</w:t>
      </w:r>
      <w:r w:rsidRPr="00526CB0">
        <w:rPr>
          <w:rStyle w:val="normaltextrun"/>
          <w:sz w:val="24"/>
          <w:szCs w:val="24"/>
        </w:rPr>
        <w:t>)</w:t>
      </w:r>
      <w:r w:rsidR="00F106C7">
        <w:rPr>
          <w:rStyle w:val="normaltextrun"/>
          <w:sz w:val="24"/>
          <w:szCs w:val="24"/>
        </w:rPr>
        <w:t xml:space="preserve"> </w:t>
      </w:r>
      <w:r w:rsidRPr="00526CB0">
        <w:rPr>
          <w:rStyle w:val="normaltextrun"/>
          <w:sz w:val="24"/>
          <w:szCs w:val="24"/>
        </w:rPr>
        <w:t xml:space="preserve">as evidence of the learner completing the tasks. The </w:t>
      </w:r>
      <w:r w:rsidRPr="00526CB0">
        <w:rPr>
          <w:sz w:val="24"/>
          <w:szCs w:val="24"/>
        </w:rPr>
        <w:t>Supervisor</w:t>
      </w:r>
      <w:r w:rsidRPr="00526CB0">
        <w:rPr>
          <w:rStyle w:val="normaltextrun"/>
          <w:sz w:val="24"/>
          <w:szCs w:val="24"/>
        </w:rPr>
        <w:t xml:space="preserve"> should observe the learner completing these tasks, using the mark scheme to decide if the learner has achieved the allocated mark(s). The </w:t>
      </w:r>
      <w:r w:rsidRPr="00526CB0">
        <w:rPr>
          <w:sz w:val="24"/>
          <w:szCs w:val="24"/>
        </w:rPr>
        <w:t>Supervisor</w:t>
      </w:r>
      <w:r w:rsidRPr="00526CB0">
        <w:rPr>
          <w:rStyle w:val="normaltextrun"/>
          <w:sz w:val="24"/>
          <w:szCs w:val="24"/>
        </w:rPr>
        <w:t xml:space="preserve"> should record this on the Witness Observation Record during the assessment. The assessor should record the marks on Surpass following the assessment</w:t>
      </w:r>
    </w:p>
    <w:p w14:paraId="494665FF" w14:textId="77777777" w:rsidR="00CC78C2" w:rsidRPr="00363C8D" w:rsidRDefault="00CC78C2" w:rsidP="00CC78C2">
      <w:pPr>
        <w:pStyle w:val="NCFE-rubric"/>
        <w:numPr>
          <w:ilvl w:val="0"/>
          <w:numId w:val="14"/>
        </w:numPr>
        <w:spacing w:before="120" w:after="120" w:line="280" w:lineRule="exact"/>
        <w:ind w:left="397" w:hanging="397"/>
        <w:rPr>
          <w:rStyle w:val="normaltextrun"/>
          <w:sz w:val="24"/>
          <w:szCs w:val="24"/>
        </w:rPr>
      </w:pPr>
      <w:r w:rsidRPr="00363C8D">
        <w:rPr>
          <w:rStyle w:val="normaltextrun"/>
          <w:sz w:val="24"/>
          <w:szCs w:val="24"/>
        </w:rPr>
        <w:t>inform the learner of the local storage location to be used</w:t>
      </w:r>
    </w:p>
    <w:p w14:paraId="69585FA8" w14:textId="77777777" w:rsidR="00733C81" w:rsidRDefault="00CC78C2" w:rsidP="00792794">
      <w:pPr>
        <w:pStyle w:val="NCFE-rubric"/>
        <w:numPr>
          <w:ilvl w:val="0"/>
          <w:numId w:val="14"/>
        </w:numPr>
        <w:spacing w:before="120" w:after="120" w:line="280" w:lineRule="exact"/>
        <w:ind w:left="397" w:hanging="397"/>
        <w:rPr>
          <w:rStyle w:val="normaltextrun"/>
          <w:sz w:val="24"/>
          <w:szCs w:val="24"/>
        </w:rPr>
      </w:pPr>
      <w:r w:rsidRPr="3BB0BBDC">
        <w:rPr>
          <w:rStyle w:val="normaltextrun"/>
          <w:sz w:val="24"/>
          <w:szCs w:val="24"/>
        </w:rPr>
        <w:t>inform the learner when the assessment is complete</w:t>
      </w:r>
      <w:r>
        <w:rPr>
          <w:rStyle w:val="normaltextrun"/>
          <w:sz w:val="24"/>
          <w:szCs w:val="24"/>
        </w:rPr>
        <w:t>.</w:t>
      </w:r>
    </w:p>
    <w:p w14:paraId="7653348C" w14:textId="654C8BE6" w:rsidR="00733C81" w:rsidRDefault="00733C81" w:rsidP="00733C81">
      <w:pPr>
        <w:pStyle w:val="NCFE-rubric"/>
        <w:spacing w:before="120" w:after="120" w:line="280" w:lineRule="exact"/>
        <w:rPr>
          <w:rStyle w:val="normaltextrun"/>
          <w:sz w:val="24"/>
          <w:szCs w:val="24"/>
        </w:rPr>
      </w:pPr>
    </w:p>
    <w:p w14:paraId="47B16BBB" w14:textId="11DA5CD7" w:rsidR="00930106" w:rsidRPr="000118A5" w:rsidRDefault="00930106" w:rsidP="00930106">
      <w:pPr>
        <w:pStyle w:val="ListParagraph"/>
        <w:jc w:val="both"/>
        <w:rPr>
          <w:rStyle w:val="normaltextrun"/>
          <w:rFonts w:ascii="Arial" w:hAnsi="Arial" w:cs="Arial"/>
        </w:rPr>
      </w:pPr>
    </w:p>
    <w:p w14:paraId="4DFE2CC4" w14:textId="77777777" w:rsidR="00733C81" w:rsidRDefault="00733C81" w:rsidP="00352D6A">
      <w:pPr>
        <w:pStyle w:val="NCFE-rubric"/>
        <w:spacing w:before="120" w:after="120" w:line="280" w:lineRule="exact"/>
        <w:rPr>
          <w:rStyle w:val="normaltextrun"/>
          <w:b/>
          <w:bCs/>
          <w:sz w:val="24"/>
          <w:szCs w:val="24"/>
        </w:rPr>
      </w:pPr>
    </w:p>
    <w:p w14:paraId="751B7656" w14:textId="77777777" w:rsidR="00733C81" w:rsidRDefault="00733C81" w:rsidP="00352D6A">
      <w:pPr>
        <w:pStyle w:val="NCFE-rubric"/>
        <w:spacing w:before="120" w:after="120" w:line="280" w:lineRule="exact"/>
        <w:rPr>
          <w:rStyle w:val="normaltextrun"/>
          <w:b/>
          <w:bCs/>
          <w:sz w:val="24"/>
          <w:szCs w:val="24"/>
        </w:rPr>
      </w:pPr>
    </w:p>
    <w:p w14:paraId="0E35808B" w14:textId="77777777" w:rsidR="00733C81" w:rsidRDefault="00733C81" w:rsidP="00352D6A">
      <w:pPr>
        <w:pStyle w:val="NCFE-rubric"/>
        <w:spacing w:before="120" w:after="120" w:line="280" w:lineRule="exact"/>
        <w:rPr>
          <w:rStyle w:val="normaltextrun"/>
          <w:b/>
          <w:bCs/>
          <w:sz w:val="24"/>
          <w:szCs w:val="24"/>
        </w:rPr>
      </w:pPr>
    </w:p>
    <w:p w14:paraId="18DA4266" w14:textId="77777777" w:rsidR="00733C81" w:rsidRDefault="00733C81" w:rsidP="00352D6A">
      <w:pPr>
        <w:pStyle w:val="NCFE-rubric"/>
        <w:spacing w:before="120" w:after="120" w:line="280" w:lineRule="exact"/>
        <w:rPr>
          <w:rStyle w:val="normaltextrun"/>
          <w:b/>
          <w:bCs/>
          <w:sz w:val="24"/>
          <w:szCs w:val="24"/>
        </w:rPr>
      </w:pPr>
    </w:p>
    <w:p w14:paraId="0035EC4C" w14:textId="77777777" w:rsidR="00733C81" w:rsidRDefault="00733C81" w:rsidP="00352D6A">
      <w:pPr>
        <w:pStyle w:val="NCFE-rubric"/>
        <w:spacing w:before="120" w:after="120" w:line="280" w:lineRule="exact"/>
        <w:rPr>
          <w:rStyle w:val="normaltextrun"/>
          <w:b/>
          <w:bCs/>
          <w:sz w:val="24"/>
          <w:szCs w:val="24"/>
        </w:rPr>
      </w:pPr>
    </w:p>
    <w:p w14:paraId="343457D0" w14:textId="77777777" w:rsidR="00B74E22" w:rsidRDefault="00B74E22" w:rsidP="00352D6A">
      <w:pPr>
        <w:pStyle w:val="NCFE-rubric"/>
        <w:spacing w:before="120" w:after="120" w:line="280" w:lineRule="exact"/>
        <w:rPr>
          <w:rStyle w:val="normaltextrun"/>
          <w:b/>
          <w:bCs/>
          <w:sz w:val="24"/>
          <w:szCs w:val="24"/>
        </w:rPr>
      </w:pPr>
    </w:p>
    <w:p w14:paraId="0A1204CA" w14:textId="77777777" w:rsidR="00B74E22" w:rsidRDefault="00B74E22" w:rsidP="00352D6A">
      <w:pPr>
        <w:pStyle w:val="NCFE-rubric"/>
        <w:spacing w:before="120" w:after="120" w:line="280" w:lineRule="exact"/>
        <w:rPr>
          <w:rStyle w:val="normaltextrun"/>
          <w:b/>
          <w:bCs/>
          <w:sz w:val="24"/>
          <w:szCs w:val="24"/>
        </w:rPr>
      </w:pPr>
    </w:p>
    <w:p w14:paraId="025050D7" w14:textId="77777777" w:rsidR="00B74E22" w:rsidRDefault="00B74E22" w:rsidP="00352D6A">
      <w:pPr>
        <w:pStyle w:val="NCFE-rubric"/>
        <w:spacing w:before="120" w:after="120" w:line="280" w:lineRule="exact"/>
        <w:rPr>
          <w:rStyle w:val="normaltextrun"/>
          <w:b/>
          <w:bCs/>
          <w:sz w:val="24"/>
          <w:szCs w:val="24"/>
        </w:rPr>
      </w:pPr>
    </w:p>
    <w:p w14:paraId="733B8BDD" w14:textId="77777777" w:rsidR="00B74E22" w:rsidRDefault="00B74E22" w:rsidP="00352D6A">
      <w:pPr>
        <w:pStyle w:val="NCFE-rubric"/>
        <w:spacing w:before="120" w:after="120" w:line="280" w:lineRule="exact"/>
        <w:rPr>
          <w:rStyle w:val="normaltextrun"/>
          <w:b/>
          <w:bCs/>
          <w:sz w:val="24"/>
          <w:szCs w:val="24"/>
        </w:rPr>
      </w:pPr>
    </w:p>
    <w:p w14:paraId="768B8366" w14:textId="77777777" w:rsidR="00B74E22" w:rsidRDefault="00B74E22" w:rsidP="00352D6A">
      <w:pPr>
        <w:pStyle w:val="NCFE-rubric"/>
        <w:spacing w:before="120" w:after="120" w:line="280" w:lineRule="exact"/>
        <w:rPr>
          <w:rStyle w:val="normaltextrun"/>
          <w:b/>
          <w:bCs/>
          <w:sz w:val="24"/>
          <w:szCs w:val="24"/>
        </w:rPr>
      </w:pPr>
    </w:p>
    <w:p w14:paraId="77C1B24E" w14:textId="77777777" w:rsidR="00B74E22" w:rsidRDefault="00B74E22" w:rsidP="00352D6A">
      <w:pPr>
        <w:pStyle w:val="NCFE-rubric"/>
        <w:spacing w:before="120" w:after="120" w:line="280" w:lineRule="exact"/>
        <w:rPr>
          <w:rStyle w:val="normaltextrun"/>
          <w:b/>
          <w:bCs/>
          <w:sz w:val="24"/>
          <w:szCs w:val="24"/>
        </w:rPr>
      </w:pPr>
    </w:p>
    <w:p w14:paraId="17B37D81" w14:textId="613CE247" w:rsidR="00473E0F" w:rsidRDefault="00352D6A" w:rsidP="00352D6A">
      <w:pPr>
        <w:pStyle w:val="NCFE-rubric"/>
        <w:spacing w:before="120" w:after="120" w:line="280" w:lineRule="exact"/>
        <w:rPr>
          <w:rStyle w:val="normaltextrun"/>
          <w:b/>
          <w:bCs/>
          <w:sz w:val="24"/>
          <w:szCs w:val="24"/>
        </w:rPr>
      </w:pPr>
      <w:r w:rsidRPr="00C43B21">
        <w:rPr>
          <w:rStyle w:val="normaltextrun"/>
          <w:b/>
          <w:bCs/>
          <w:sz w:val="24"/>
          <w:szCs w:val="24"/>
        </w:rPr>
        <w:t xml:space="preserve">During the break between Section A and B </w:t>
      </w:r>
    </w:p>
    <w:p w14:paraId="1F4E16A5" w14:textId="33640B9C" w:rsidR="00526CB0" w:rsidRPr="00C43B21" w:rsidRDefault="00473E0F" w:rsidP="00352D6A">
      <w:pPr>
        <w:pStyle w:val="NCFE-rubric"/>
        <w:spacing w:before="120" w:after="120" w:line="280" w:lineRule="exact"/>
        <w:rPr>
          <w:rStyle w:val="normaltextrun"/>
          <w:b/>
          <w:bCs/>
          <w:sz w:val="24"/>
          <w:szCs w:val="24"/>
        </w:rPr>
      </w:pPr>
      <w:r>
        <w:rPr>
          <w:rStyle w:val="normaltextrun"/>
          <w:sz w:val="24"/>
          <w:szCs w:val="24"/>
        </w:rPr>
        <w:t>T</w:t>
      </w:r>
      <w:r w:rsidR="00352D6A" w:rsidRPr="00473E0F">
        <w:rPr>
          <w:rStyle w:val="normaltextrun"/>
          <w:sz w:val="24"/>
          <w:szCs w:val="24"/>
        </w:rPr>
        <w:t xml:space="preserve">he Supervisor </w:t>
      </w:r>
      <w:r w:rsidR="009E7B9E" w:rsidRPr="00473E0F">
        <w:rPr>
          <w:rStyle w:val="normaltextrun"/>
          <w:sz w:val="24"/>
          <w:szCs w:val="24"/>
        </w:rPr>
        <w:t>may</w:t>
      </w:r>
      <w:r>
        <w:rPr>
          <w:rStyle w:val="normaltextrun"/>
          <w:b/>
          <w:bCs/>
          <w:sz w:val="24"/>
          <w:szCs w:val="24"/>
        </w:rPr>
        <w:t>:</w:t>
      </w:r>
    </w:p>
    <w:p w14:paraId="2E2B0A70" w14:textId="6011A0AE" w:rsidR="00352D6A" w:rsidRDefault="000A3742" w:rsidP="00C43B21">
      <w:pPr>
        <w:pStyle w:val="NCFE-rubric"/>
        <w:numPr>
          <w:ilvl w:val="0"/>
          <w:numId w:val="15"/>
        </w:numPr>
        <w:spacing w:before="120" w:after="120" w:line="280" w:lineRule="exact"/>
        <w:ind w:left="426" w:hanging="426"/>
        <w:rPr>
          <w:rStyle w:val="normaltextrun"/>
          <w:sz w:val="24"/>
          <w:szCs w:val="24"/>
        </w:rPr>
      </w:pPr>
      <w:r w:rsidRPr="3BB0BBDC">
        <w:rPr>
          <w:rStyle w:val="normaltextrun"/>
          <w:sz w:val="24"/>
          <w:szCs w:val="24"/>
        </w:rPr>
        <w:t xml:space="preserve">present and explain the scenario and tasks to the learner, as required. </w:t>
      </w:r>
      <w:r>
        <w:rPr>
          <w:rStyle w:val="normaltextrun"/>
          <w:sz w:val="24"/>
          <w:szCs w:val="24"/>
        </w:rPr>
        <w:t>Supervis</w:t>
      </w:r>
      <w:r w:rsidRPr="3BB0BBDC">
        <w:rPr>
          <w:rStyle w:val="normaltextrun"/>
          <w:sz w:val="24"/>
          <w:szCs w:val="24"/>
        </w:rPr>
        <w:t>ors may change the wording/phrasing to assist learner understanding, but must not change the meaning or give instructions which would unfairly assist learners in completing their assessment</w:t>
      </w:r>
    </w:p>
    <w:tbl>
      <w:tblPr>
        <w:tblStyle w:val="TableGrid"/>
        <w:tblpPr w:leftFromText="180" w:rightFromText="180" w:vertAnchor="page" w:horzAnchor="margin" w:tblpY="4136"/>
        <w:tblW w:w="0" w:type="auto"/>
        <w:tblLook w:val="04A0" w:firstRow="1" w:lastRow="0" w:firstColumn="1" w:lastColumn="0" w:noHBand="0" w:noVBand="1"/>
      </w:tblPr>
      <w:tblGrid>
        <w:gridCol w:w="8959"/>
      </w:tblGrid>
      <w:tr w:rsidR="006943BE" w:rsidRPr="00071E21" w14:paraId="0E83FECE" w14:textId="77777777" w:rsidTr="006943BE">
        <w:trPr>
          <w:trHeight w:val="1071"/>
        </w:trPr>
        <w:tc>
          <w:tcPr>
            <w:tcW w:w="8959" w:type="dxa"/>
            <w:shd w:val="clear" w:color="auto" w:fill="auto"/>
            <w:vAlign w:val="center"/>
          </w:tcPr>
          <w:p w14:paraId="141C32B6" w14:textId="77777777" w:rsidR="00290FE2" w:rsidRPr="00290FE2" w:rsidRDefault="00290FE2" w:rsidP="00290FE2">
            <w:pPr>
              <w:autoSpaceDE w:val="0"/>
              <w:autoSpaceDN w:val="0"/>
              <w:adjustRightInd w:val="0"/>
              <w:rPr>
                <w:rFonts w:ascii="Arial" w:eastAsia="Times New Roman" w:hAnsi="Arial" w:cs="Arial"/>
                <w:b/>
                <w:bCs/>
              </w:rPr>
            </w:pPr>
            <w:r w:rsidRPr="00290FE2">
              <w:rPr>
                <w:rFonts w:ascii="Arial" w:eastAsia="Times New Roman" w:hAnsi="Arial" w:cs="Arial"/>
                <w:b/>
                <w:bCs/>
              </w:rPr>
              <w:t xml:space="preserve">Scenario </w:t>
            </w:r>
          </w:p>
          <w:p w14:paraId="18D233A1" w14:textId="77777777" w:rsidR="00290FE2" w:rsidRPr="00290FE2" w:rsidRDefault="00290FE2" w:rsidP="00290FE2">
            <w:pPr>
              <w:autoSpaceDE w:val="0"/>
              <w:autoSpaceDN w:val="0"/>
              <w:adjustRightInd w:val="0"/>
              <w:rPr>
                <w:rFonts w:ascii="Arial" w:eastAsia="Times New Roman" w:hAnsi="Arial" w:cs="Arial"/>
              </w:rPr>
            </w:pPr>
          </w:p>
          <w:p w14:paraId="53137437" w14:textId="77777777" w:rsidR="00290FE2" w:rsidRPr="00290FE2" w:rsidRDefault="00290FE2" w:rsidP="00290FE2">
            <w:pPr>
              <w:rPr>
                <w:rFonts w:ascii="Arial" w:eastAsia="Arial" w:hAnsi="Arial" w:cs="Arial"/>
              </w:rPr>
            </w:pPr>
            <w:r w:rsidRPr="00290FE2">
              <w:rPr>
                <w:rFonts w:ascii="Arial" w:eastAsia="Arial" w:hAnsi="Arial" w:cs="Arial"/>
              </w:rPr>
              <w:t>Part A:  You have decided to sell your old mobile phone. You would like to advertise it at the local supermarket on their ‘for sale’ board.</w:t>
            </w:r>
          </w:p>
          <w:p w14:paraId="2C5E3BD2" w14:textId="77777777" w:rsidR="00290FE2" w:rsidRPr="00290FE2" w:rsidRDefault="00290FE2" w:rsidP="00290FE2">
            <w:pPr>
              <w:rPr>
                <w:rFonts w:ascii="Arial" w:eastAsia="Arial" w:hAnsi="Arial" w:cs="Arial"/>
              </w:rPr>
            </w:pPr>
            <w:r w:rsidRPr="00290FE2">
              <w:rPr>
                <w:rFonts w:ascii="Arial" w:eastAsia="Arial" w:hAnsi="Arial" w:cs="Arial"/>
              </w:rPr>
              <w:t>Edit a poster that can be put on the ‘for sale’ board in your local supermarket.</w:t>
            </w:r>
          </w:p>
          <w:p w14:paraId="3629B8F6" w14:textId="77777777" w:rsidR="00290FE2" w:rsidRPr="00290FE2" w:rsidRDefault="00290FE2" w:rsidP="00290FE2">
            <w:pPr>
              <w:rPr>
                <w:rFonts w:ascii="Arial" w:eastAsia="Arial" w:hAnsi="Arial" w:cs="Arial"/>
              </w:rPr>
            </w:pPr>
          </w:p>
          <w:p w14:paraId="79A98EC1" w14:textId="77777777" w:rsidR="00290FE2" w:rsidRPr="00290FE2" w:rsidRDefault="00290FE2" w:rsidP="00290FE2">
            <w:pPr>
              <w:rPr>
                <w:rFonts w:ascii="Arial" w:eastAsia="Arial" w:hAnsi="Arial" w:cs="Arial"/>
              </w:rPr>
            </w:pPr>
            <w:r w:rsidRPr="00290FE2">
              <w:rPr>
                <w:rFonts w:ascii="Arial" w:eastAsia="Arial" w:hAnsi="Arial" w:cs="Arial"/>
              </w:rPr>
              <w:t xml:space="preserve">Part B: </w:t>
            </w:r>
            <w:r>
              <w:t xml:space="preserve"> </w:t>
            </w:r>
            <w:r w:rsidRPr="00290FE2">
              <w:rPr>
                <w:rFonts w:ascii="Arial" w:eastAsia="Arial" w:hAnsi="Arial" w:cs="Arial"/>
              </w:rPr>
              <w:t>To increase the chances of selling your phone, you want to put it on a selling website. You research some selling websites.</w:t>
            </w:r>
          </w:p>
          <w:p w14:paraId="78D676B3" w14:textId="77777777" w:rsidR="00290FE2" w:rsidRPr="00290FE2" w:rsidRDefault="00290FE2" w:rsidP="00290FE2">
            <w:pPr>
              <w:autoSpaceDE w:val="0"/>
              <w:autoSpaceDN w:val="0"/>
              <w:adjustRightInd w:val="0"/>
              <w:rPr>
                <w:rFonts w:ascii="Arial" w:eastAsia="Arial" w:hAnsi="Arial" w:cs="Arial"/>
              </w:rPr>
            </w:pPr>
          </w:p>
          <w:p w14:paraId="4415AC69" w14:textId="39E9ECE3" w:rsidR="006943BE" w:rsidRPr="00290FE2" w:rsidRDefault="00290FE2" w:rsidP="00290FE2">
            <w:pPr>
              <w:spacing w:line="256" w:lineRule="auto"/>
              <w:rPr>
                <w:rFonts w:ascii="Arial" w:eastAsia="Arial" w:hAnsi="Arial" w:cs="Arial"/>
              </w:rPr>
            </w:pPr>
            <w:r w:rsidRPr="00290FE2">
              <w:rPr>
                <w:rFonts w:ascii="Arial" w:eastAsia="Arial" w:hAnsi="Arial" w:cs="Arial"/>
              </w:rPr>
              <w:t xml:space="preserve">Part C: </w:t>
            </w:r>
            <w:r w:rsidRPr="00290FE2">
              <w:rPr>
                <w:rFonts w:cs="Arial"/>
              </w:rPr>
              <w:t xml:space="preserve"> </w:t>
            </w:r>
            <w:r w:rsidRPr="00290FE2">
              <w:rPr>
                <w:rFonts w:ascii="Arial" w:eastAsia="Arial" w:hAnsi="Arial" w:cs="Arial"/>
              </w:rPr>
              <w:t xml:space="preserve">You will arrange delivery of your new mobile phone. </w:t>
            </w:r>
          </w:p>
        </w:tc>
      </w:tr>
    </w:tbl>
    <w:p w14:paraId="1437922D" w14:textId="77777777" w:rsidR="00EE41B9" w:rsidRDefault="00EE41B9" w:rsidP="3BB0BBDC">
      <w:pPr>
        <w:rPr>
          <w:rFonts w:ascii="Arial" w:eastAsia="Calibri" w:hAnsi="Arial" w:cs="Arial"/>
          <w:b/>
          <w:bCs/>
        </w:rPr>
      </w:pPr>
    </w:p>
    <w:p w14:paraId="36CB37AD" w14:textId="77777777" w:rsidR="00B74E22" w:rsidRPr="00BB1E3D" w:rsidRDefault="00B74E22" w:rsidP="00B74E22">
      <w:pPr>
        <w:pStyle w:val="NCFE-rubric"/>
        <w:spacing w:before="120" w:after="120" w:line="280" w:lineRule="exact"/>
        <w:rPr>
          <w:rStyle w:val="normaltextrun"/>
          <w:b/>
          <w:bCs/>
          <w:sz w:val="24"/>
          <w:szCs w:val="24"/>
        </w:rPr>
      </w:pPr>
      <w:r w:rsidRPr="00C43B21">
        <w:rPr>
          <w:rStyle w:val="normaltextrun"/>
          <w:b/>
          <w:bCs/>
          <w:sz w:val="24"/>
          <w:szCs w:val="24"/>
        </w:rPr>
        <w:t xml:space="preserve">During Section B </w:t>
      </w:r>
    </w:p>
    <w:p w14:paraId="2D23B028" w14:textId="77777777" w:rsidR="00B74E22" w:rsidRDefault="00B74E22" w:rsidP="00B74E22">
      <w:pPr>
        <w:pStyle w:val="NCFE-rubric"/>
        <w:spacing w:before="120" w:after="120" w:line="280" w:lineRule="exact"/>
        <w:rPr>
          <w:rStyle w:val="normaltextrun"/>
          <w:sz w:val="24"/>
          <w:szCs w:val="24"/>
        </w:rPr>
      </w:pPr>
      <w:r w:rsidRPr="00733C81">
        <w:rPr>
          <w:rStyle w:val="normaltextrun"/>
          <w:sz w:val="24"/>
          <w:szCs w:val="24"/>
        </w:rPr>
        <w:t>The Supervisor may:</w:t>
      </w:r>
    </w:p>
    <w:p w14:paraId="4D29ACDF" w14:textId="77777777" w:rsidR="00B74E22" w:rsidRPr="00733C81" w:rsidRDefault="00B74E22" w:rsidP="00B74E22">
      <w:pPr>
        <w:pStyle w:val="NCFE-rubric"/>
        <w:numPr>
          <w:ilvl w:val="0"/>
          <w:numId w:val="14"/>
        </w:numPr>
        <w:spacing w:before="120" w:after="120" w:line="280" w:lineRule="exact"/>
        <w:ind w:left="397" w:hanging="397"/>
        <w:rPr>
          <w:rStyle w:val="normaltextrun"/>
          <w:sz w:val="24"/>
          <w:szCs w:val="24"/>
        </w:rPr>
      </w:pPr>
      <w:r w:rsidRPr="00733C81">
        <w:rPr>
          <w:rStyle w:val="normaltextrun"/>
          <w:sz w:val="24"/>
          <w:szCs w:val="24"/>
        </w:rPr>
        <w:t>Show learners how to delete an upload by clicking on the cross in the upload section, and reupload as necessary:</w:t>
      </w:r>
    </w:p>
    <w:p w14:paraId="099C5DA7" w14:textId="5CE2457B" w:rsidR="00B74E22" w:rsidRDefault="00B74E22" w:rsidP="3BB0BBDC">
      <w:pPr>
        <w:rPr>
          <w:rFonts w:ascii="Arial" w:eastAsia="Calibri" w:hAnsi="Arial" w:cs="Arial"/>
          <w:b/>
          <w:bCs/>
        </w:rPr>
      </w:pPr>
      <w:r>
        <w:rPr>
          <w:rStyle w:val="normaltextrun"/>
          <w:rFonts w:ascii="Arial" w:hAnsi="Arial" w:cs="Arial"/>
          <w:noProof/>
        </w:rPr>
        <w:drawing>
          <wp:inline distT="0" distB="0" distL="0" distR="0" wp14:anchorId="6F90764B" wp14:editId="141709B2">
            <wp:extent cx="5438632" cy="1088390"/>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r="955"/>
                    <a:stretch/>
                  </pic:blipFill>
                  <pic:spPr bwMode="auto">
                    <a:xfrm>
                      <a:off x="0" y="0"/>
                      <a:ext cx="5448966" cy="1090458"/>
                    </a:xfrm>
                    <a:prstGeom prst="rect">
                      <a:avLst/>
                    </a:prstGeom>
                    <a:noFill/>
                    <a:ln>
                      <a:noFill/>
                    </a:ln>
                    <a:extLst>
                      <a:ext uri="{53640926-AAD7-44D8-BBD7-CCE9431645EC}">
                        <a14:shadowObscured xmlns:a14="http://schemas.microsoft.com/office/drawing/2010/main"/>
                      </a:ext>
                    </a:extLst>
                  </pic:spPr>
                </pic:pic>
              </a:graphicData>
            </a:graphic>
          </wp:inline>
        </w:drawing>
      </w:r>
    </w:p>
    <w:p w14:paraId="70A2F62E" w14:textId="77777777" w:rsidR="00B74E22" w:rsidRDefault="00B74E22" w:rsidP="3BB0BBDC">
      <w:pPr>
        <w:rPr>
          <w:rFonts w:ascii="Arial" w:eastAsia="Calibri" w:hAnsi="Arial" w:cs="Arial"/>
          <w:b/>
          <w:bCs/>
        </w:rPr>
      </w:pPr>
    </w:p>
    <w:p w14:paraId="6CD943F0" w14:textId="4EC181F2" w:rsidR="00FB47D4" w:rsidRPr="00071E21" w:rsidRDefault="00FB47D4" w:rsidP="3BB0BBDC">
      <w:pPr>
        <w:rPr>
          <w:rFonts w:ascii="Arial" w:hAnsi="Arial" w:cs="Arial"/>
          <w:b/>
          <w:bCs/>
        </w:rPr>
      </w:pPr>
      <w:r w:rsidRPr="3BB0BBDC">
        <w:rPr>
          <w:rFonts w:ascii="Arial" w:eastAsia="Calibri" w:hAnsi="Arial" w:cs="Arial"/>
          <w:b/>
          <w:bCs/>
        </w:rPr>
        <w:t xml:space="preserve">Evidence </w:t>
      </w:r>
      <w:r w:rsidR="00071E21" w:rsidRPr="3BB0BBDC">
        <w:rPr>
          <w:rFonts w:ascii="Arial" w:eastAsia="Calibri" w:hAnsi="Arial" w:cs="Arial"/>
          <w:b/>
          <w:bCs/>
        </w:rPr>
        <w:t>r</w:t>
      </w:r>
      <w:r w:rsidRPr="3BB0BBDC">
        <w:rPr>
          <w:rFonts w:ascii="Arial" w:eastAsia="Calibri" w:hAnsi="Arial" w:cs="Arial"/>
          <w:b/>
          <w:bCs/>
        </w:rPr>
        <w:t xml:space="preserve">equirements </w:t>
      </w:r>
    </w:p>
    <w:p w14:paraId="0D02FD76" w14:textId="72BF6864" w:rsidR="00FB47D4" w:rsidRPr="00071E21" w:rsidRDefault="00FB47D4" w:rsidP="3BB0BBDC">
      <w:pPr>
        <w:pStyle w:val="NoSpacing"/>
        <w:rPr>
          <w:rFonts w:cs="Arial"/>
          <w:sz w:val="24"/>
          <w:szCs w:val="24"/>
        </w:rPr>
      </w:pPr>
    </w:p>
    <w:p w14:paraId="1AF290AC" w14:textId="524D8784" w:rsidR="00011F6D" w:rsidRPr="00071E21" w:rsidRDefault="00011F6D" w:rsidP="3BB0BBDC">
      <w:pPr>
        <w:pStyle w:val="NoSpacing"/>
        <w:rPr>
          <w:rFonts w:cs="Arial"/>
          <w:sz w:val="24"/>
          <w:szCs w:val="24"/>
        </w:rPr>
      </w:pPr>
      <w:r w:rsidRPr="3BB0BBDC">
        <w:rPr>
          <w:rFonts w:cs="Arial"/>
          <w:sz w:val="24"/>
          <w:szCs w:val="24"/>
        </w:rPr>
        <w:t xml:space="preserve">In </w:t>
      </w:r>
      <w:r w:rsidR="0028363A">
        <w:rPr>
          <w:rFonts w:cs="Arial"/>
          <w:sz w:val="24"/>
          <w:szCs w:val="24"/>
        </w:rPr>
        <w:t>S</w:t>
      </w:r>
      <w:r w:rsidRPr="3BB0BBDC">
        <w:rPr>
          <w:rFonts w:cs="Arial"/>
          <w:sz w:val="24"/>
          <w:szCs w:val="24"/>
        </w:rPr>
        <w:t>ection B, the learner evidence will consist of:</w:t>
      </w:r>
    </w:p>
    <w:p w14:paraId="0930F063" w14:textId="782FB0E6" w:rsidR="00AF1941" w:rsidRPr="00C138CA" w:rsidRDefault="004C5B69" w:rsidP="3BB0BBDC">
      <w:pPr>
        <w:pStyle w:val="NCFE-rubric"/>
        <w:numPr>
          <w:ilvl w:val="0"/>
          <w:numId w:val="14"/>
        </w:numPr>
        <w:spacing w:before="120" w:after="120" w:line="280" w:lineRule="exact"/>
        <w:ind w:left="397" w:hanging="397"/>
        <w:rPr>
          <w:rStyle w:val="normaltextrun"/>
          <w:sz w:val="24"/>
          <w:szCs w:val="24"/>
        </w:rPr>
      </w:pPr>
      <w:r w:rsidRPr="3BB0BBDC">
        <w:rPr>
          <w:rStyle w:val="normaltextrun"/>
          <w:sz w:val="24"/>
          <w:szCs w:val="24"/>
        </w:rPr>
        <w:t>t</w:t>
      </w:r>
      <w:r w:rsidR="00AF1941" w:rsidRPr="3BB0BBDC">
        <w:rPr>
          <w:rStyle w:val="normaltextrun"/>
          <w:sz w:val="24"/>
          <w:szCs w:val="24"/>
        </w:rPr>
        <w:t>asks performed within the assessment platform</w:t>
      </w:r>
    </w:p>
    <w:p w14:paraId="26ED8D3C" w14:textId="04249BFB" w:rsidR="00AF1941" w:rsidRPr="00C138CA" w:rsidRDefault="004C5B69" w:rsidP="3BB0BBDC">
      <w:pPr>
        <w:pStyle w:val="NCFE-rubric"/>
        <w:numPr>
          <w:ilvl w:val="0"/>
          <w:numId w:val="14"/>
        </w:numPr>
        <w:spacing w:before="120" w:after="120" w:line="280" w:lineRule="exact"/>
        <w:ind w:left="397" w:hanging="397"/>
        <w:rPr>
          <w:rStyle w:val="normaltextrun"/>
          <w:sz w:val="24"/>
          <w:szCs w:val="24"/>
        </w:rPr>
      </w:pPr>
      <w:r w:rsidRPr="3BB0BBDC">
        <w:rPr>
          <w:rStyle w:val="normaltextrun"/>
          <w:sz w:val="24"/>
          <w:szCs w:val="24"/>
        </w:rPr>
        <w:t>d</w:t>
      </w:r>
      <w:r w:rsidR="00AF1941" w:rsidRPr="3BB0BBDC">
        <w:rPr>
          <w:rStyle w:val="normaltextrun"/>
          <w:sz w:val="24"/>
          <w:szCs w:val="24"/>
        </w:rPr>
        <w:t>ocuments uploaded to the assessment platform</w:t>
      </w:r>
    </w:p>
    <w:p w14:paraId="66A4D160" w14:textId="118A4EDB" w:rsidR="00011F6D" w:rsidRDefault="00855188" w:rsidP="3BB0BBDC">
      <w:pPr>
        <w:pStyle w:val="NCFE-rubric"/>
        <w:numPr>
          <w:ilvl w:val="0"/>
          <w:numId w:val="14"/>
        </w:numPr>
        <w:spacing w:before="120" w:after="120" w:line="280" w:lineRule="exact"/>
        <w:ind w:left="397" w:hanging="397"/>
        <w:rPr>
          <w:rStyle w:val="normaltextrun"/>
          <w:sz w:val="24"/>
          <w:szCs w:val="24"/>
        </w:rPr>
      </w:pPr>
      <w:r>
        <w:rPr>
          <w:rStyle w:val="normaltextrun"/>
          <w:sz w:val="24"/>
          <w:szCs w:val="24"/>
        </w:rPr>
        <w:t>Witness</w:t>
      </w:r>
      <w:r w:rsidRPr="3BB0BBDC">
        <w:rPr>
          <w:rStyle w:val="normaltextrun"/>
          <w:sz w:val="24"/>
          <w:szCs w:val="24"/>
        </w:rPr>
        <w:t xml:space="preserve"> </w:t>
      </w:r>
      <w:r w:rsidR="00D320D9">
        <w:rPr>
          <w:rStyle w:val="normaltextrun"/>
          <w:sz w:val="24"/>
          <w:szCs w:val="24"/>
        </w:rPr>
        <w:t>O</w:t>
      </w:r>
      <w:r w:rsidR="00FF031C" w:rsidRPr="3BB0BBDC">
        <w:rPr>
          <w:rStyle w:val="normaltextrun"/>
          <w:sz w:val="24"/>
          <w:szCs w:val="24"/>
        </w:rPr>
        <w:t xml:space="preserve">bservation </w:t>
      </w:r>
      <w:r w:rsidR="00D320D9">
        <w:rPr>
          <w:rStyle w:val="normaltextrun"/>
          <w:sz w:val="24"/>
          <w:szCs w:val="24"/>
        </w:rPr>
        <w:t>R</w:t>
      </w:r>
      <w:r w:rsidR="00FF031C" w:rsidRPr="3BB0BBDC">
        <w:rPr>
          <w:rStyle w:val="normaltextrun"/>
          <w:sz w:val="24"/>
          <w:szCs w:val="24"/>
        </w:rPr>
        <w:t>ecord</w:t>
      </w:r>
      <w:r w:rsidR="00156828">
        <w:rPr>
          <w:rStyle w:val="normaltextrun"/>
          <w:sz w:val="24"/>
          <w:szCs w:val="24"/>
        </w:rPr>
        <w:t>.</w:t>
      </w:r>
    </w:p>
    <w:p w14:paraId="01FFCF80" w14:textId="77777777" w:rsidR="00666924" w:rsidRPr="00C138CA" w:rsidRDefault="00666924" w:rsidP="00666924">
      <w:pPr>
        <w:pStyle w:val="NCFE-rubric"/>
        <w:spacing w:before="120" w:after="120" w:line="280" w:lineRule="exact"/>
        <w:ind w:left="397"/>
        <w:rPr>
          <w:rStyle w:val="normaltextrun"/>
          <w:sz w:val="24"/>
          <w:szCs w:val="24"/>
        </w:rPr>
      </w:pPr>
    </w:p>
    <w:p w14:paraId="7BCDB283" w14:textId="77777777" w:rsidR="006943BE" w:rsidRDefault="00E10955" w:rsidP="3BB0BBDC">
      <w:pPr>
        <w:rPr>
          <w:rFonts w:ascii="Arial" w:eastAsia="Calibri" w:hAnsi="Arial" w:cs="Arial"/>
          <w:b/>
          <w:bCs/>
        </w:rPr>
      </w:pPr>
      <w:r w:rsidRPr="3BB0BBDC">
        <w:rPr>
          <w:rFonts w:ascii="Arial" w:eastAsia="Arial" w:hAnsi="Arial" w:cs="Arial"/>
        </w:rPr>
        <w:t>All d</w:t>
      </w:r>
      <w:r w:rsidR="00FB47D4" w:rsidRPr="3BB0BBDC">
        <w:rPr>
          <w:rFonts w:ascii="Arial" w:eastAsia="Arial" w:hAnsi="Arial" w:cs="Arial"/>
        </w:rPr>
        <w:t>ocuments should be saved by the learner</w:t>
      </w:r>
      <w:r w:rsidR="00C72383" w:rsidRPr="3BB0BBDC">
        <w:rPr>
          <w:rFonts w:ascii="Arial" w:eastAsia="Arial" w:hAnsi="Arial" w:cs="Arial"/>
        </w:rPr>
        <w:t>.</w:t>
      </w:r>
      <w:r w:rsidR="00027547" w:rsidRPr="3BB0BBDC">
        <w:rPr>
          <w:rFonts w:ascii="Arial" w:eastAsia="Arial" w:hAnsi="Arial" w:cs="Arial"/>
        </w:rPr>
        <w:t xml:space="preserve"> </w:t>
      </w:r>
    </w:p>
    <w:p w14:paraId="2E632AA6" w14:textId="77777777" w:rsidR="006943BE" w:rsidRDefault="006943BE" w:rsidP="3BB0BBDC">
      <w:pPr>
        <w:rPr>
          <w:rFonts w:ascii="Arial" w:eastAsia="Calibri" w:hAnsi="Arial" w:cs="Arial"/>
          <w:b/>
          <w:bCs/>
        </w:rPr>
      </w:pPr>
    </w:p>
    <w:p w14:paraId="33D41C66" w14:textId="77777777" w:rsidR="006943BE" w:rsidRDefault="006943BE" w:rsidP="3BB0BBDC">
      <w:pPr>
        <w:rPr>
          <w:rFonts w:ascii="Arial" w:eastAsia="Calibri" w:hAnsi="Arial" w:cs="Arial"/>
          <w:b/>
          <w:bCs/>
        </w:rPr>
      </w:pPr>
    </w:p>
    <w:p w14:paraId="1E9DB514" w14:textId="77777777" w:rsidR="003571F9" w:rsidRDefault="003571F9" w:rsidP="3BB0BBDC">
      <w:pPr>
        <w:rPr>
          <w:rFonts w:ascii="Arial" w:eastAsia="Calibri" w:hAnsi="Arial" w:cs="Arial"/>
          <w:b/>
          <w:bCs/>
        </w:rPr>
      </w:pPr>
    </w:p>
    <w:p w14:paraId="4BFE80AE" w14:textId="77777777" w:rsidR="003571F9" w:rsidRDefault="003571F9" w:rsidP="3BB0BBDC">
      <w:pPr>
        <w:rPr>
          <w:rFonts w:ascii="Arial" w:eastAsia="Calibri" w:hAnsi="Arial" w:cs="Arial"/>
          <w:b/>
          <w:bCs/>
        </w:rPr>
      </w:pPr>
    </w:p>
    <w:p w14:paraId="5048AB29" w14:textId="77777777" w:rsidR="003571F9" w:rsidRDefault="003571F9" w:rsidP="3BB0BBDC">
      <w:pPr>
        <w:rPr>
          <w:rFonts w:ascii="Arial" w:eastAsia="Calibri" w:hAnsi="Arial" w:cs="Arial"/>
          <w:b/>
          <w:bCs/>
        </w:rPr>
      </w:pPr>
    </w:p>
    <w:p w14:paraId="1691B405" w14:textId="7D9B779D" w:rsidR="00E7077A" w:rsidRPr="00071E21" w:rsidRDefault="00E7077A" w:rsidP="3BB0BBDC">
      <w:pPr>
        <w:rPr>
          <w:rFonts w:ascii="Arial" w:eastAsia="Calibri" w:hAnsi="Arial" w:cs="Arial"/>
          <w:b/>
          <w:bCs/>
        </w:rPr>
      </w:pPr>
      <w:r w:rsidRPr="3BB0BBDC">
        <w:rPr>
          <w:rFonts w:ascii="Arial" w:eastAsia="Calibri" w:hAnsi="Arial" w:cs="Arial"/>
          <w:b/>
          <w:bCs/>
        </w:rPr>
        <w:t xml:space="preserve">After the assessment </w:t>
      </w:r>
    </w:p>
    <w:p w14:paraId="0BE9D667" w14:textId="24D2E28B" w:rsidR="00E7077A" w:rsidRPr="00071E21" w:rsidRDefault="00E7077A" w:rsidP="3BB0BBDC">
      <w:pPr>
        <w:pStyle w:val="NoSpacing"/>
        <w:rPr>
          <w:sz w:val="24"/>
          <w:szCs w:val="24"/>
        </w:rPr>
      </w:pPr>
    </w:p>
    <w:p w14:paraId="0B4A8F1C" w14:textId="0452D459" w:rsidR="00E7077A" w:rsidRDefault="00FB47D4" w:rsidP="3BB0BBDC">
      <w:pPr>
        <w:pStyle w:val="paragraph"/>
        <w:spacing w:before="0" w:beforeAutospacing="0" w:after="0" w:afterAutospacing="0"/>
        <w:textAlignment w:val="baseline"/>
        <w:rPr>
          <w:rFonts w:ascii="Arial" w:eastAsia="Calibri" w:hAnsi="Arial" w:cs="Arial"/>
          <w:lang w:eastAsia="en-US"/>
        </w:rPr>
      </w:pPr>
      <w:r w:rsidRPr="3BB0BBDC">
        <w:rPr>
          <w:rFonts w:ascii="Arial" w:eastAsia="Calibri" w:hAnsi="Arial" w:cs="Arial"/>
          <w:lang w:eastAsia="en-US"/>
        </w:rPr>
        <w:t xml:space="preserve">For </w:t>
      </w:r>
      <w:r w:rsidR="001E3B80" w:rsidRPr="3BB0BBDC">
        <w:rPr>
          <w:rFonts w:ascii="Arial" w:eastAsia="Calibri" w:hAnsi="Arial" w:cs="Arial"/>
          <w:lang w:eastAsia="en-US"/>
        </w:rPr>
        <w:t xml:space="preserve">tasks that require </w:t>
      </w:r>
      <w:r w:rsidR="00071E21" w:rsidRPr="3BB0BBDC">
        <w:rPr>
          <w:rFonts w:ascii="Arial" w:eastAsia="Calibri" w:hAnsi="Arial" w:cs="Arial"/>
          <w:lang w:eastAsia="en-US"/>
        </w:rPr>
        <w:t>a</w:t>
      </w:r>
      <w:r w:rsidR="000738D9" w:rsidRPr="3BB0BBDC">
        <w:rPr>
          <w:rFonts w:ascii="Arial" w:eastAsia="Calibri" w:hAnsi="Arial" w:cs="Arial"/>
          <w:lang w:eastAsia="en-US"/>
        </w:rPr>
        <w:t>ssessor</w:t>
      </w:r>
      <w:r w:rsidR="001E3B80" w:rsidRPr="3BB0BBDC">
        <w:rPr>
          <w:rFonts w:ascii="Arial" w:eastAsia="Calibri" w:hAnsi="Arial" w:cs="Arial"/>
          <w:lang w:eastAsia="en-US"/>
        </w:rPr>
        <w:t xml:space="preserve"> </w:t>
      </w:r>
      <w:r w:rsidRPr="3BB0BBDC">
        <w:rPr>
          <w:rFonts w:ascii="Arial" w:eastAsia="Calibri" w:hAnsi="Arial" w:cs="Arial"/>
          <w:lang w:eastAsia="en-US"/>
        </w:rPr>
        <w:t>observation</w:t>
      </w:r>
      <w:r w:rsidR="00C30D7F" w:rsidRPr="3BB0BBDC">
        <w:rPr>
          <w:rFonts w:ascii="Arial" w:eastAsia="Calibri" w:hAnsi="Arial" w:cs="Arial"/>
          <w:lang w:eastAsia="en-US"/>
        </w:rPr>
        <w:t xml:space="preserve">, </w:t>
      </w:r>
      <w:r w:rsidRPr="3BB0BBDC">
        <w:rPr>
          <w:rFonts w:ascii="Arial" w:eastAsia="Calibri" w:hAnsi="Arial" w:cs="Arial"/>
          <w:lang w:eastAsia="en-US"/>
        </w:rPr>
        <w:t xml:space="preserve">you must </w:t>
      </w:r>
      <w:r w:rsidR="001E3B80" w:rsidRPr="3BB0BBDC">
        <w:rPr>
          <w:rFonts w:ascii="Arial" w:eastAsia="Calibri" w:hAnsi="Arial" w:cs="Arial"/>
          <w:lang w:eastAsia="en-US"/>
        </w:rPr>
        <w:t xml:space="preserve">use the </w:t>
      </w:r>
      <w:r w:rsidR="008802AF">
        <w:rPr>
          <w:rFonts w:ascii="Arial" w:eastAsia="Calibri" w:hAnsi="Arial" w:cs="Arial"/>
          <w:lang w:eastAsia="en-US"/>
        </w:rPr>
        <w:t>Witness Observation Record</w:t>
      </w:r>
      <w:r w:rsidR="00783280">
        <w:rPr>
          <w:rFonts w:ascii="Arial" w:eastAsia="Calibri" w:hAnsi="Arial" w:cs="Arial"/>
          <w:lang w:eastAsia="en-US"/>
        </w:rPr>
        <w:t xml:space="preserve"> </w:t>
      </w:r>
      <w:r w:rsidR="00CA3DB9" w:rsidRPr="3BB0BBDC">
        <w:rPr>
          <w:rFonts w:ascii="Arial" w:eastAsia="Calibri" w:hAnsi="Arial" w:cs="Arial"/>
          <w:lang w:eastAsia="en-US"/>
        </w:rPr>
        <w:t xml:space="preserve">and record </w:t>
      </w:r>
      <w:r w:rsidR="006D1488" w:rsidRPr="3BB0BBDC">
        <w:rPr>
          <w:rFonts w:ascii="Arial" w:eastAsia="Calibri" w:hAnsi="Arial" w:cs="Arial"/>
          <w:lang w:eastAsia="en-US"/>
        </w:rPr>
        <w:t xml:space="preserve">the </w:t>
      </w:r>
      <w:r w:rsidR="00CA3DB9" w:rsidRPr="3BB0BBDC">
        <w:rPr>
          <w:rFonts w:ascii="Arial" w:eastAsia="Calibri" w:hAnsi="Arial" w:cs="Arial"/>
          <w:lang w:eastAsia="en-US"/>
        </w:rPr>
        <w:t xml:space="preserve">marks in </w:t>
      </w:r>
      <w:r w:rsidR="008A5346" w:rsidRPr="3BB0BBDC">
        <w:rPr>
          <w:rFonts w:ascii="Arial" w:eastAsia="Calibri" w:hAnsi="Arial" w:cs="Arial"/>
          <w:lang w:eastAsia="en-US"/>
        </w:rPr>
        <w:t xml:space="preserve">the mark screen in </w:t>
      </w:r>
      <w:r w:rsidR="4ACF2435" w:rsidRPr="3BB0BBDC">
        <w:rPr>
          <w:rFonts w:ascii="Arial" w:eastAsia="Calibri" w:hAnsi="Arial" w:cs="Arial"/>
          <w:lang w:eastAsia="en-US"/>
        </w:rPr>
        <w:t>S</w:t>
      </w:r>
      <w:r w:rsidR="00CA3DB9" w:rsidRPr="3BB0BBDC">
        <w:rPr>
          <w:rFonts w:ascii="Arial" w:eastAsia="Calibri" w:hAnsi="Arial" w:cs="Arial"/>
          <w:lang w:eastAsia="en-US"/>
        </w:rPr>
        <w:t>urpass</w:t>
      </w:r>
      <w:r w:rsidR="003520DB" w:rsidRPr="3BB0BBDC">
        <w:rPr>
          <w:rFonts w:ascii="Arial" w:eastAsia="Calibri" w:hAnsi="Arial" w:cs="Arial"/>
          <w:lang w:eastAsia="en-US"/>
        </w:rPr>
        <w:t xml:space="preserve">. </w:t>
      </w:r>
    </w:p>
    <w:p w14:paraId="577F2629" w14:textId="77777777" w:rsidR="00F25487" w:rsidRPr="00F25487" w:rsidRDefault="00F25487" w:rsidP="3BB0BBDC">
      <w:pPr>
        <w:pStyle w:val="paragraph"/>
        <w:spacing w:before="0" w:beforeAutospacing="0" w:after="0" w:afterAutospacing="0"/>
        <w:textAlignment w:val="baseline"/>
        <w:rPr>
          <w:rFonts w:ascii="Arial" w:eastAsia="Calibri" w:hAnsi="Arial" w:cs="Arial"/>
          <w:lang w:eastAsia="en-US"/>
        </w:rPr>
      </w:pPr>
    </w:p>
    <w:p w14:paraId="0BDA3030" w14:textId="0354ACF2" w:rsidR="00E7077A" w:rsidRPr="00F25487" w:rsidRDefault="00107F9E" w:rsidP="3BB0BBDC">
      <w:pPr>
        <w:pStyle w:val="paragraph"/>
        <w:spacing w:before="0" w:beforeAutospacing="0" w:after="0" w:afterAutospacing="0"/>
        <w:textAlignment w:val="baseline"/>
        <w:rPr>
          <w:rFonts w:ascii="Arial" w:eastAsia="Calibri" w:hAnsi="Arial" w:cs="Arial"/>
          <w:lang w:eastAsia="en-US"/>
        </w:rPr>
      </w:pPr>
      <w:r w:rsidRPr="3BB0BBDC">
        <w:rPr>
          <w:rFonts w:ascii="Arial" w:eastAsia="Calibri" w:hAnsi="Arial" w:cs="Arial"/>
          <w:lang w:eastAsia="en-US"/>
        </w:rPr>
        <w:t xml:space="preserve">At the end of </w:t>
      </w:r>
      <w:r w:rsidR="0028363A">
        <w:rPr>
          <w:rFonts w:ascii="Arial" w:eastAsia="Calibri" w:hAnsi="Arial" w:cs="Arial"/>
          <w:lang w:eastAsia="en-US"/>
        </w:rPr>
        <w:t>S</w:t>
      </w:r>
      <w:r w:rsidRPr="3BB0BBDC">
        <w:rPr>
          <w:rFonts w:ascii="Arial" w:eastAsia="Calibri" w:hAnsi="Arial" w:cs="Arial"/>
          <w:lang w:eastAsia="en-US"/>
        </w:rPr>
        <w:t>ection B, t</w:t>
      </w:r>
      <w:r w:rsidR="00E7077A" w:rsidRPr="3BB0BBDC">
        <w:rPr>
          <w:rFonts w:ascii="Arial" w:eastAsia="Calibri" w:hAnsi="Arial" w:cs="Arial"/>
          <w:lang w:eastAsia="en-US"/>
        </w:rPr>
        <w:t xml:space="preserve">he learner will be instructed to </w:t>
      </w:r>
      <w:r w:rsidRPr="3BB0BBDC">
        <w:rPr>
          <w:rFonts w:ascii="Arial" w:eastAsia="Calibri" w:hAnsi="Arial" w:cs="Arial"/>
          <w:lang w:eastAsia="en-US"/>
        </w:rPr>
        <w:t xml:space="preserve">click on ‘Finish </w:t>
      </w:r>
      <w:r w:rsidR="008A1EB0" w:rsidRPr="3BB0BBDC">
        <w:rPr>
          <w:rFonts w:ascii="Arial" w:eastAsia="Calibri" w:hAnsi="Arial" w:cs="Arial"/>
          <w:lang w:eastAsia="en-US"/>
        </w:rPr>
        <w:t>Test</w:t>
      </w:r>
      <w:r w:rsidRPr="3BB0BBDC">
        <w:rPr>
          <w:rFonts w:ascii="Arial" w:eastAsia="Calibri" w:hAnsi="Arial" w:cs="Arial"/>
          <w:lang w:eastAsia="en-US"/>
        </w:rPr>
        <w:t xml:space="preserve">’ to complete their assessment. </w:t>
      </w:r>
    </w:p>
    <w:p w14:paraId="773491D5" w14:textId="77777777" w:rsidR="006C56B8" w:rsidRPr="00F25487" w:rsidRDefault="006C56B8" w:rsidP="3BB0BBDC">
      <w:pPr>
        <w:pStyle w:val="paragraph"/>
        <w:spacing w:before="0" w:beforeAutospacing="0" w:after="0" w:afterAutospacing="0"/>
        <w:textAlignment w:val="baseline"/>
        <w:rPr>
          <w:rFonts w:ascii="Arial" w:eastAsia="Calibri" w:hAnsi="Arial" w:cs="Arial"/>
          <w:lang w:eastAsia="en-US"/>
        </w:rPr>
      </w:pPr>
    </w:p>
    <w:p w14:paraId="1C7619CF" w14:textId="16C6EC32" w:rsidR="009D309B" w:rsidRPr="00F25487" w:rsidRDefault="00FB47D4" w:rsidP="3BB0BBDC">
      <w:pPr>
        <w:pStyle w:val="paragraph"/>
        <w:spacing w:before="0" w:beforeAutospacing="0" w:after="0" w:afterAutospacing="0"/>
        <w:textAlignment w:val="baseline"/>
        <w:rPr>
          <w:rFonts w:ascii="Arial" w:eastAsia="Calibri" w:hAnsi="Arial" w:cs="Arial"/>
          <w:lang w:eastAsia="en-US"/>
        </w:rPr>
      </w:pPr>
      <w:r w:rsidRPr="3BB0BBDC">
        <w:rPr>
          <w:rFonts w:ascii="Arial" w:eastAsia="Calibri" w:hAnsi="Arial" w:cs="Arial"/>
          <w:lang w:eastAsia="en-US"/>
        </w:rPr>
        <w:t>Once marking has taken place</w:t>
      </w:r>
      <w:r w:rsidR="008B03B7" w:rsidRPr="3BB0BBDC">
        <w:rPr>
          <w:rFonts w:ascii="Arial" w:eastAsia="Calibri" w:hAnsi="Arial" w:cs="Arial"/>
          <w:lang w:eastAsia="en-US"/>
        </w:rPr>
        <w:t>,</w:t>
      </w:r>
      <w:r w:rsidRPr="3BB0BBDC">
        <w:rPr>
          <w:rFonts w:ascii="Arial" w:eastAsia="Calibri" w:hAnsi="Arial" w:cs="Arial"/>
          <w:lang w:eastAsia="en-US"/>
        </w:rPr>
        <w:t xml:space="preserve"> all evidence must be stored </w:t>
      </w:r>
      <w:r w:rsidR="003520DB" w:rsidRPr="3BB0BBDC">
        <w:rPr>
          <w:rFonts w:ascii="Arial" w:eastAsia="Calibri" w:hAnsi="Arial" w:cs="Arial"/>
          <w:lang w:eastAsia="en-US"/>
        </w:rPr>
        <w:t xml:space="preserve">securely </w:t>
      </w:r>
      <w:r w:rsidRPr="3BB0BBDC">
        <w:rPr>
          <w:rFonts w:ascii="Arial" w:eastAsia="Calibri" w:hAnsi="Arial" w:cs="Arial"/>
          <w:lang w:eastAsia="en-US"/>
        </w:rPr>
        <w:t>along with the mark scheme</w:t>
      </w:r>
      <w:r w:rsidR="00C72383" w:rsidRPr="3BB0BBDC">
        <w:rPr>
          <w:rFonts w:ascii="Arial" w:eastAsia="Calibri" w:hAnsi="Arial" w:cs="Arial"/>
          <w:lang w:eastAsia="en-US"/>
        </w:rPr>
        <w:t>.</w:t>
      </w:r>
    </w:p>
    <w:sectPr w:rsidR="009D309B" w:rsidRPr="00F25487" w:rsidSect="00BE7938">
      <w:headerReference w:type="default" r:id="rId12"/>
      <w:footerReference w:type="default" r:id="rId13"/>
      <w:type w:val="oddPage"/>
      <w:pgSz w:w="11900" w:h="16840" w:code="9"/>
      <w:pgMar w:top="2127" w:right="1440" w:bottom="1440" w:left="12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456A" w14:textId="77777777" w:rsidR="006A59DE" w:rsidRDefault="006A59DE" w:rsidP="00AC151A">
      <w:r>
        <w:separator/>
      </w:r>
    </w:p>
  </w:endnote>
  <w:endnote w:type="continuationSeparator" w:id="0">
    <w:p w14:paraId="6B22D5D3" w14:textId="77777777" w:rsidR="006A59DE" w:rsidRDefault="006A59DE" w:rsidP="00AC151A">
      <w:r>
        <w:continuationSeparator/>
      </w:r>
    </w:p>
  </w:endnote>
  <w:endnote w:type="continuationNotice" w:id="1">
    <w:p w14:paraId="565255B1" w14:textId="77777777" w:rsidR="006A59DE" w:rsidRDefault="006A5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36970"/>
      <w:docPartObj>
        <w:docPartGallery w:val="Page Numbers (Bottom of Page)"/>
        <w:docPartUnique/>
      </w:docPartObj>
    </w:sdtPr>
    <w:sdtEndPr>
      <w:rPr>
        <w:rFonts w:ascii="Arial" w:hAnsi="Arial" w:cs="Arial"/>
        <w:noProof/>
      </w:rPr>
    </w:sdtEndPr>
    <w:sdtContent>
      <w:p w14:paraId="4426D778" w14:textId="77777777" w:rsidR="00C2517F" w:rsidRDefault="00C2517F" w:rsidP="00C2517F">
        <w:pPr>
          <w:pStyle w:val="Footer"/>
        </w:pPr>
        <w:r>
          <w:rPr>
            <w:rFonts w:ascii="Arial" w:hAnsi="Arial" w:cs="Arial"/>
            <w:sz w:val="17"/>
            <w:szCs w:val="17"/>
          </w:rPr>
          <w:t>All the material in this publication is © NCFE.</w:t>
        </w:r>
      </w:p>
      <w:p w14:paraId="2301D538" w14:textId="2124EFD6" w:rsidR="00A31F8A" w:rsidRDefault="00A31F8A" w:rsidP="00C2517F">
        <w:pPr>
          <w:pStyle w:val="Footer"/>
        </w:pPr>
      </w:p>
      <w:p w14:paraId="5E244F25" w14:textId="3D5C8FB5" w:rsidR="00A31F8A" w:rsidRPr="00703DCF" w:rsidRDefault="00A31F8A">
        <w:pPr>
          <w:pStyle w:val="Footer"/>
          <w:jc w:val="center"/>
          <w:rPr>
            <w:rFonts w:ascii="Arial" w:hAnsi="Arial" w:cs="Arial"/>
          </w:rPr>
        </w:pPr>
        <w:r w:rsidRPr="00703DCF">
          <w:rPr>
            <w:rFonts w:ascii="Arial" w:hAnsi="Arial" w:cs="Arial"/>
          </w:rPr>
          <w:fldChar w:fldCharType="begin"/>
        </w:r>
        <w:r w:rsidRPr="00703DCF">
          <w:rPr>
            <w:rFonts w:ascii="Arial" w:hAnsi="Arial" w:cs="Arial"/>
          </w:rPr>
          <w:instrText xml:space="preserve"> PAGE   \* MERGEFORMAT </w:instrText>
        </w:r>
        <w:r w:rsidRPr="00703DCF">
          <w:rPr>
            <w:rFonts w:ascii="Arial" w:hAnsi="Arial" w:cs="Arial"/>
          </w:rPr>
          <w:fldChar w:fldCharType="separate"/>
        </w:r>
        <w:r w:rsidRPr="00703DCF">
          <w:rPr>
            <w:rFonts w:ascii="Arial" w:hAnsi="Arial" w:cs="Arial"/>
            <w:noProof/>
          </w:rPr>
          <w:t>2</w:t>
        </w:r>
        <w:r w:rsidRPr="00703DCF">
          <w:rPr>
            <w:rFonts w:ascii="Arial" w:hAnsi="Arial" w:cs="Arial"/>
            <w:noProof/>
          </w:rPr>
          <w:fldChar w:fldCharType="end"/>
        </w:r>
      </w:p>
    </w:sdtContent>
  </w:sdt>
  <w:p w14:paraId="5D2D67F9" w14:textId="77777777" w:rsidR="008617E0" w:rsidRDefault="00861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A33F" w14:textId="77777777" w:rsidR="006A59DE" w:rsidRDefault="006A59DE" w:rsidP="00AC151A">
      <w:r>
        <w:separator/>
      </w:r>
    </w:p>
  </w:footnote>
  <w:footnote w:type="continuationSeparator" w:id="0">
    <w:p w14:paraId="244347D6" w14:textId="77777777" w:rsidR="006A59DE" w:rsidRDefault="006A59DE" w:rsidP="00AC151A">
      <w:r>
        <w:continuationSeparator/>
      </w:r>
    </w:p>
  </w:footnote>
  <w:footnote w:type="continuationNotice" w:id="1">
    <w:p w14:paraId="3D502074" w14:textId="77777777" w:rsidR="006A59DE" w:rsidRDefault="006A5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2097" w14:textId="5CFCFCDF" w:rsidR="00AC151A" w:rsidRDefault="000A0082">
    <w:pPr>
      <w:pStyle w:val="Header"/>
    </w:pPr>
    <w:r>
      <w:rPr>
        <w:noProof/>
      </w:rPr>
      <w:drawing>
        <wp:inline distT="0" distB="0" distL="0" distR="0" wp14:anchorId="17FA1022" wp14:editId="29312248">
          <wp:extent cx="1984375" cy="5695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A39"/>
    <w:multiLevelType w:val="hybridMultilevel"/>
    <w:tmpl w:val="606099F8"/>
    <w:lvl w:ilvl="0" w:tplc="08090001">
      <w:start w:val="1"/>
      <w:numFmt w:val="bullet"/>
      <w:lvlText w:val=""/>
      <w:lvlJc w:val="left"/>
      <w:pPr>
        <w:ind w:left="360" w:hanging="360"/>
      </w:pPr>
      <w:rPr>
        <w:rFonts w:ascii="Symbol" w:hAnsi="Symbol"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5378E"/>
    <w:multiLevelType w:val="hybridMultilevel"/>
    <w:tmpl w:val="F77CE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E6FA7"/>
    <w:multiLevelType w:val="hybridMultilevel"/>
    <w:tmpl w:val="A4B8B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097088"/>
    <w:multiLevelType w:val="hybridMultilevel"/>
    <w:tmpl w:val="D6AE8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AF7426"/>
    <w:multiLevelType w:val="hybridMultilevel"/>
    <w:tmpl w:val="E17E4308"/>
    <w:lvl w:ilvl="0" w:tplc="178A47AE">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7F97A3E"/>
    <w:multiLevelType w:val="multilevel"/>
    <w:tmpl w:val="F048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C0D2C"/>
    <w:multiLevelType w:val="hybridMultilevel"/>
    <w:tmpl w:val="F194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9C2DE7"/>
    <w:multiLevelType w:val="hybridMultilevel"/>
    <w:tmpl w:val="5CEC6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7D6C85"/>
    <w:multiLevelType w:val="hybridMultilevel"/>
    <w:tmpl w:val="12CA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E826F5"/>
    <w:multiLevelType w:val="hybridMultilevel"/>
    <w:tmpl w:val="8DE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887D3C"/>
    <w:multiLevelType w:val="hybridMultilevel"/>
    <w:tmpl w:val="7956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A4538"/>
    <w:multiLevelType w:val="hybridMultilevel"/>
    <w:tmpl w:val="64545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0D54C5"/>
    <w:multiLevelType w:val="hybridMultilevel"/>
    <w:tmpl w:val="FA3C8D94"/>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89B2938"/>
    <w:multiLevelType w:val="hybridMultilevel"/>
    <w:tmpl w:val="161A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FD02A3"/>
    <w:multiLevelType w:val="hybridMultilevel"/>
    <w:tmpl w:val="AE80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E41285"/>
    <w:multiLevelType w:val="hybridMultilevel"/>
    <w:tmpl w:val="EF925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2"/>
  </w:num>
  <w:num w:numId="6">
    <w:abstractNumId w:val="12"/>
  </w:num>
  <w:num w:numId="7">
    <w:abstractNumId w:val="9"/>
  </w:num>
  <w:num w:numId="8">
    <w:abstractNumId w:val="7"/>
  </w:num>
  <w:num w:numId="9">
    <w:abstractNumId w:val="10"/>
  </w:num>
  <w:num w:numId="10">
    <w:abstractNumId w:val="11"/>
  </w:num>
  <w:num w:numId="11">
    <w:abstractNumId w:val="3"/>
  </w:num>
  <w:num w:numId="12">
    <w:abstractNumId w:val="5"/>
  </w:num>
  <w:num w:numId="13">
    <w:abstractNumId w:val="14"/>
  </w:num>
  <w:num w:numId="14">
    <w:abstractNumId w:val="0"/>
  </w:num>
  <w:num w:numId="15">
    <w:abstractNumId w:val="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51A"/>
    <w:rsid w:val="0000077F"/>
    <w:rsid w:val="000039B2"/>
    <w:rsid w:val="000118A5"/>
    <w:rsid w:val="00011F6D"/>
    <w:rsid w:val="00026782"/>
    <w:rsid w:val="00027547"/>
    <w:rsid w:val="000331F3"/>
    <w:rsid w:val="000344A7"/>
    <w:rsid w:val="000354D5"/>
    <w:rsid w:val="00036A1A"/>
    <w:rsid w:val="000408CE"/>
    <w:rsid w:val="00041BCD"/>
    <w:rsid w:val="0004296C"/>
    <w:rsid w:val="00043D50"/>
    <w:rsid w:val="0004709E"/>
    <w:rsid w:val="00047A15"/>
    <w:rsid w:val="00061D3A"/>
    <w:rsid w:val="000661E8"/>
    <w:rsid w:val="00067C4F"/>
    <w:rsid w:val="00070D49"/>
    <w:rsid w:val="00071E21"/>
    <w:rsid w:val="000738D9"/>
    <w:rsid w:val="00080316"/>
    <w:rsid w:val="0008171D"/>
    <w:rsid w:val="0008184F"/>
    <w:rsid w:val="00082E4A"/>
    <w:rsid w:val="000927FA"/>
    <w:rsid w:val="000A0082"/>
    <w:rsid w:val="000A3742"/>
    <w:rsid w:val="000B047A"/>
    <w:rsid w:val="000B45A6"/>
    <w:rsid w:val="000C2D18"/>
    <w:rsid w:val="000D095A"/>
    <w:rsid w:val="000D7F5D"/>
    <w:rsid w:val="000E50F2"/>
    <w:rsid w:val="0010617E"/>
    <w:rsid w:val="00107F9E"/>
    <w:rsid w:val="00132CCA"/>
    <w:rsid w:val="00135044"/>
    <w:rsid w:val="0013554A"/>
    <w:rsid w:val="00156828"/>
    <w:rsid w:val="00163C20"/>
    <w:rsid w:val="0016681D"/>
    <w:rsid w:val="00167090"/>
    <w:rsid w:val="00167AB7"/>
    <w:rsid w:val="00173DC3"/>
    <w:rsid w:val="00181BF6"/>
    <w:rsid w:val="00182AA9"/>
    <w:rsid w:val="00195F18"/>
    <w:rsid w:val="001A2959"/>
    <w:rsid w:val="001A494D"/>
    <w:rsid w:val="001C4148"/>
    <w:rsid w:val="001E2F62"/>
    <w:rsid w:val="001E3B80"/>
    <w:rsid w:val="001E43D8"/>
    <w:rsid w:val="001F5BD2"/>
    <w:rsid w:val="00204CD1"/>
    <w:rsid w:val="00210AFA"/>
    <w:rsid w:val="00221B12"/>
    <w:rsid w:val="00222A10"/>
    <w:rsid w:val="00223B05"/>
    <w:rsid w:val="00227E08"/>
    <w:rsid w:val="0023031E"/>
    <w:rsid w:val="00243051"/>
    <w:rsid w:val="0024417F"/>
    <w:rsid w:val="002472C3"/>
    <w:rsid w:val="002515B5"/>
    <w:rsid w:val="00252245"/>
    <w:rsid w:val="00252A8C"/>
    <w:rsid w:val="00253EB0"/>
    <w:rsid w:val="00254E11"/>
    <w:rsid w:val="002554A8"/>
    <w:rsid w:val="00255E89"/>
    <w:rsid w:val="002621BB"/>
    <w:rsid w:val="002711C6"/>
    <w:rsid w:val="00280B3C"/>
    <w:rsid w:val="00281064"/>
    <w:rsid w:val="0028363A"/>
    <w:rsid w:val="00285291"/>
    <w:rsid w:val="0028779A"/>
    <w:rsid w:val="00290FE2"/>
    <w:rsid w:val="00293A31"/>
    <w:rsid w:val="0029701D"/>
    <w:rsid w:val="002B0A3D"/>
    <w:rsid w:val="002B23EC"/>
    <w:rsid w:val="002B3F1C"/>
    <w:rsid w:val="002B5121"/>
    <w:rsid w:val="002B7F1A"/>
    <w:rsid w:val="002D235E"/>
    <w:rsid w:val="002D256A"/>
    <w:rsid w:val="002D30BA"/>
    <w:rsid w:val="002E44AE"/>
    <w:rsid w:val="002E6E73"/>
    <w:rsid w:val="002F1011"/>
    <w:rsid w:val="002F3940"/>
    <w:rsid w:val="003006BB"/>
    <w:rsid w:val="003016CA"/>
    <w:rsid w:val="0030544F"/>
    <w:rsid w:val="0030580C"/>
    <w:rsid w:val="0030686E"/>
    <w:rsid w:val="003101E2"/>
    <w:rsid w:val="00312E0F"/>
    <w:rsid w:val="00314061"/>
    <w:rsid w:val="00316CF0"/>
    <w:rsid w:val="00321F18"/>
    <w:rsid w:val="00322137"/>
    <w:rsid w:val="00331DF2"/>
    <w:rsid w:val="0033526C"/>
    <w:rsid w:val="003458C1"/>
    <w:rsid w:val="003513F9"/>
    <w:rsid w:val="003520DB"/>
    <w:rsid w:val="00352D6A"/>
    <w:rsid w:val="00353BD5"/>
    <w:rsid w:val="00355F53"/>
    <w:rsid w:val="003571F9"/>
    <w:rsid w:val="00357CF6"/>
    <w:rsid w:val="00363C8D"/>
    <w:rsid w:val="0036699A"/>
    <w:rsid w:val="00371CF1"/>
    <w:rsid w:val="003724BA"/>
    <w:rsid w:val="0038024D"/>
    <w:rsid w:val="00383DE4"/>
    <w:rsid w:val="00385C11"/>
    <w:rsid w:val="003A1122"/>
    <w:rsid w:val="003A58DB"/>
    <w:rsid w:val="003A76BB"/>
    <w:rsid w:val="003A7713"/>
    <w:rsid w:val="003B66DC"/>
    <w:rsid w:val="003C097A"/>
    <w:rsid w:val="003C2C97"/>
    <w:rsid w:val="003C30AD"/>
    <w:rsid w:val="003C65CA"/>
    <w:rsid w:val="003D6BD1"/>
    <w:rsid w:val="003E0886"/>
    <w:rsid w:val="003E6547"/>
    <w:rsid w:val="003E6858"/>
    <w:rsid w:val="003F6F9A"/>
    <w:rsid w:val="00411C13"/>
    <w:rsid w:val="00415480"/>
    <w:rsid w:val="0042187A"/>
    <w:rsid w:val="004254F2"/>
    <w:rsid w:val="00443A29"/>
    <w:rsid w:val="00445F77"/>
    <w:rsid w:val="00447CA2"/>
    <w:rsid w:val="0045213D"/>
    <w:rsid w:val="0045340D"/>
    <w:rsid w:val="00463515"/>
    <w:rsid w:val="00471A4E"/>
    <w:rsid w:val="00473E0F"/>
    <w:rsid w:val="00476E29"/>
    <w:rsid w:val="00480CBD"/>
    <w:rsid w:val="00482448"/>
    <w:rsid w:val="00482E47"/>
    <w:rsid w:val="00483BE5"/>
    <w:rsid w:val="00486F13"/>
    <w:rsid w:val="004875AE"/>
    <w:rsid w:val="00490205"/>
    <w:rsid w:val="00490442"/>
    <w:rsid w:val="00490E31"/>
    <w:rsid w:val="00497E4D"/>
    <w:rsid w:val="00497FEE"/>
    <w:rsid w:val="004C5B69"/>
    <w:rsid w:val="004C5BFD"/>
    <w:rsid w:val="004F7CA9"/>
    <w:rsid w:val="00505756"/>
    <w:rsid w:val="00511D12"/>
    <w:rsid w:val="00517405"/>
    <w:rsid w:val="005254C3"/>
    <w:rsid w:val="00526CB0"/>
    <w:rsid w:val="005274F6"/>
    <w:rsid w:val="00530C34"/>
    <w:rsid w:val="00541773"/>
    <w:rsid w:val="00541C43"/>
    <w:rsid w:val="00542BDD"/>
    <w:rsid w:val="00543C64"/>
    <w:rsid w:val="005604B1"/>
    <w:rsid w:val="00564232"/>
    <w:rsid w:val="00567A62"/>
    <w:rsid w:val="00574980"/>
    <w:rsid w:val="00576311"/>
    <w:rsid w:val="00582409"/>
    <w:rsid w:val="00582B50"/>
    <w:rsid w:val="00591C53"/>
    <w:rsid w:val="00597886"/>
    <w:rsid w:val="005A05A9"/>
    <w:rsid w:val="005A3CC1"/>
    <w:rsid w:val="005A7984"/>
    <w:rsid w:val="005C25F9"/>
    <w:rsid w:val="005C5778"/>
    <w:rsid w:val="005D1C68"/>
    <w:rsid w:val="005E06C9"/>
    <w:rsid w:val="005E53D1"/>
    <w:rsid w:val="005F0ADB"/>
    <w:rsid w:val="005F7511"/>
    <w:rsid w:val="005F7D10"/>
    <w:rsid w:val="0061036B"/>
    <w:rsid w:val="0062369A"/>
    <w:rsid w:val="006239C4"/>
    <w:rsid w:val="0062459F"/>
    <w:rsid w:val="006249D4"/>
    <w:rsid w:val="00647745"/>
    <w:rsid w:val="00651E4B"/>
    <w:rsid w:val="006527B7"/>
    <w:rsid w:val="00660F7C"/>
    <w:rsid w:val="00663E79"/>
    <w:rsid w:val="00666924"/>
    <w:rsid w:val="0067170F"/>
    <w:rsid w:val="006755D8"/>
    <w:rsid w:val="00676ABB"/>
    <w:rsid w:val="00680240"/>
    <w:rsid w:val="006848CC"/>
    <w:rsid w:val="00691311"/>
    <w:rsid w:val="006943BE"/>
    <w:rsid w:val="0069539E"/>
    <w:rsid w:val="006964FF"/>
    <w:rsid w:val="006A1171"/>
    <w:rsid w:val="006A40C3"/>
    <w:rsid w:val="006A59DE"/>
    <w:rsid w:val="006A6C14"/>
    <w:rsid w:val="006B1FA9"/>
    <w:rsid w:val="006C24C6"/>
    <w:rsid w:val="006C4566"/>
    <w:rsid w:val="006C5637"/>
    <w:rsid w:val="006C56B8"/>
    <w:rsid w:val="006D1488"/>
    <w:rsid w:val="006E3371"/>
    <w:rsid w:val="006E40B2"/>
    <w:rsid w:val="006E4378"/>
    <w:rsid w:val="0070141B"/>
    <w:rsid w:val="00703DCF"/>
    <w:rsid w:val="007040A6"/>
    <w:rsid w:val="00710592"/>
    <w:rsid w:val="00710B06"/>
    <w:rsid w:val="007121B6"/>
    <w:rsid w:val="007150D1"/>
    <w:rsid w:val="0071557B"/>
    <w:rsid w:val="00715D9A"/>
    <w:rsid w:val="007209CF"/>
    <w:rsid w:val="0072176D"/>
    <w:rsid w:val="0073377F"/>
    <w:rsid w:val="00733C81"/>
    <w:rsid w:val="00734183"/>
    <w:rsid w:val="0073568E"/>
    <w:rsid w:val="007410C6"/>
    <w:rsid w:val="007412A8"/>
    <w:rsid w:val="007423D3"/>
    <w:rsid w:val="00747E3D"/>
    <w:rsid w:val="00762E19"/>
    <w:rsid w:val="007704D9"/>
    <w:rsid w:val="00783280"/>
    <w:rsid w:val="00792794"/>
    <w:rsid w:val="007A3134"/>
    <w:rsid w:val="007C0EE1"/>
    <w:rsid w:val="007C2907"/>
    <w:rsid w:val="007D0378"/>
    <w:rsid w:val="007D1070"/>
    <w:rsid w:val="007D386F"/>
    <w:rsid w:val="007D742B"/>
    <w:rsid w:val="007F0D32"/>
    <w:rsid w:val="007F1293"/>
    <w:rsid w:val="007F2F1A"/>
    <w:rsid w:val="007F413F"/>
    <w:rsid w:val="007F6DA1"/>
    <w:rsid w:val="00812B1C"/>
    <w:rsid w:val="00812DA7"/>
    <w:rsid w:val="008146DC"/>
    <w:rsid w:val="00823432"/>
    <w:rsid w:val="008234DE"/>
    <w:rsid w:val="0083230B"/>
    <w:rsid w:val="00837E18"/>
    <w:rsid w:val="008411A9"/>
    <w:rsid w:val="0084171A"/>
    <w:rsid w:val="008425A9"/>
    <w:rsid w:val="008539D7"/>
    <w:rsid w:val="00855188"/>
    <w:rsid w:val="008608B1"/>
    <w:rsid w:val="0086099D"/>
    <w:rsid w:val="008617E0"/>
    <w:rsid w:val="00874838"/>
    <w:rsid w:val="008802AF"/>
    <w:rsid w:val="0088567F"/>
    <w:rsid w:val="00887E80"/>
    <w:rsid w:val="008969D9"/>
    <w:rsid w:val="008A1EB0"/>
    <w:rsid w:val="008A4C96"/>
    <w:rsid w:val="008A5346"/>
    <w:rsid w:val="008B0159"/>
    <w:rsid w:val="008B03B7"/>
    <w:rsid w:val="008D078B"/>
    <w:rsid w:val="008D5D1D"/>
    <w:rsid w:val="008E7920"/>
    <w:rsid w:val="008F0B28"/>
    <w:rsid w:val="008F4A13"/>
    <w:rsid w:val="008F7306"/>
    <w:rsid w:val="00901BF4"/>
    <w:rsid w:val="00902D73"/>
    <w:rsid w:val="00923AA3"/>
    <w:rsid w:val="009258B2"/>
    <w:rsid w:val="00930106"/>
    <w:rsid w:val="00930A67"/>
    <w:rsid w:val="00930D60"/>
    <w:rsid w:val="009314BF"/>
    <w:rsid w:val="00936B1E"/>
    <w:rsid w:val="00941673"/>
    <w:rsid w:val="0094307F"/>
    <w:rsid w:val="00943298"/>
    <w:rsid w:val="00943AC1"/>
    <w:rsid w:val="009506CF"/>
    <w:rsid w:val="009509C9"/>
    <w:rsid w:val="009529A8"/>
    <w:rsid w:val="00957A0F"/>
    <w:rsid w:val="009626E7"/>
    <w:rsid w:val="00971583"/>
    <w:rsid w:val="00974146"/>
    <w:rsid w:val="009811ED"/>
    <w:rsid w:val="009822CC"/>
    <w:rsid w:val="009A0077"/>
    <w:rsid w:val="009A4147"/>
    <w:rsid w:val="009B045D"/>
    <w:rsid w:val="009B0BA0"/>
    <w:rsid w:val="009B135B"/>
    <w:rsid w:val="009B3663"/>
    <w:rsid w:val="009B67A7"/>
    <w:rsid w:val="009C4D22"/>
    <w:rsid w:val="009C6A40"/>
    <w:rsid w:val="009D309B"/>
    <w:rsid w:val="009E7B9E"/>
    <w:rsid w:val="00A00943"/>
    <w:rsid w:val="00A03A5A"/>
    <w:rsid w:val="00A0463F"/>
    <w:rsid w:val="00A05D76"/>
    <w:rsid w:val="00A07B65"/>
    <w:rsid w:val="00A126FF"/>
    <w:rsid w:val="00A13F6F"/>
    <w:rsid w:val="00A14F0D"/>
    <w:rsid w:val="00A171BD"/>
    <w:rsid w:val="00A2016D"/>
    <w:rsid w:val="00A31F8A"/>
    <w:rsid w:val="00A374D1"/>
    <w:rsid w:val="00A37D13"/>
    <w:rsid w:val="00A40AE8"/>
    <w:rsid w:val="00A455C4"/>
    <w:rsid w:val="00A46AA0"/>
    <w:rsid w:val="00A57DFE"/>
    <w:rsid w:val="00A61473"/>
    <w:rsid w:val="00A61A5C"/>
    <w:rsid w:val="00A712C6"/>
    <w:rsid w:val="00A76DB6"/>
    <w:rsid w:val="00A81883"/>
    <w:rsid w:val="00A86227"/>
    <w:rsid w:val="00A873D0"/>
    <w:rsid w:val="00A917C1"/>
    <w:rsid w:val="00A9430A"/>
    <w:rsid w:val="00AA4401"/>
    <w:rsid w:val="00AC151A"/>
    <w:rsid w:val="00AD0312"/>
    <w:rsid w:val="00AD3393"/>
    <w:rsid w:val="00AD4B1C"/>
    <w:rsid w:val="00AE1B29"/>
    <w:rsid w:val="00AE3A72"/>
    <w:rsid w:val="00AE5059"/>
    <w:rsid w:val="00AF1941"/>
    <w:rsid w:val="00B052EE"/>
    <w:rsid w:val="00B06387"/>
    <w:rsid w:val="00B10CBC"/>
    <w:rsid w:val="00B117C2"/>
    <w:rsid w:val="00B32DEF"/>
    <w:rsid w:val="00B34CA5"/>
    <w:rsid w:val="00B35640"/>
    <w:rsid w:val="00B4244D"/>
    <w:rsid w:val="00B438DA"/>
    <w:rsid w:val="00B46893"/>
    <w:rsid w:val="00B50027"/>
    <w:rsid w:val="00B51708"/>
    <w:rsid w:val="00B73A67"/>
    <w:rsid w:val="00B74E22"/>
    <w:rsid w:val="00B7655F"/>
    <w:rsid w:val="00B82735"/>
    <w:rsid w:val="00B83CE6"/>
    <w:rsid w:val="00B90727"/>
    <w:rsid w:val="00BB1E3D"/>
    <w:rsid w:val="00BC11DE"/>
    <w:rsid w:val="00BD6B82"/>
    <w:rsid w:val="00BE0F34"/>
    <w:rsid w:val="00BE3BEB"/>
    <w:rsid w:val="00BE52AE"/>
    <w:rsid w:val="00BE69B0"/>
    <w:rsid w:val="00BE6EC9"/>
    <w:rsid w:val="00BE7938"/>
    <w:rsid w:val="00BF5F7F"/>
    <w:rsid w:val="00BF72F7"/>
    <w:rsid w:val="00C0398B"/>
    <w:rsid w:val="00C0439A"/>
    <w:rsid w:val="00C04E7C"/>
    <w:rsid w:val="00C07A48"/>
    <w:rsid w:val="00C10D4A"/>
    <w:rsid w:val="00C138CA"/>
    <w:rsid w:val="00C15C9C"/>
    <w:rsid w:val="00C168ED"/>
    <w:rsid w:val="00C22025"/>
    <w:rsid w:val="00C232A7"/>
    <w:rsid w:val="00C24057"/>
    <w:rsid w:val="00C2517F"/>
    <w:rsid w:val="00C30D7F"/>
    <w:rsid w:val="00C341E4"/>
    <w:rsid w:val="00C36ECC"/>
    <w:rsid w:val="00C43B21"/>
    <w:rsid w:val="00C46373"/>
    <w:rsid w:val="00C519D5"/>
    <w:rsid w:val="00C528C9"/>
    <w:rsid w:val="00C56C51"/>
    <w:rsid w:val="00C579A1"/>
    <w:rsid w:val="00C67FB1"/>
    <w:rsid w:val="00C72383"/>
    <w:rsid w:val="00C73282"/>
    <w:rsid w:val="00C73838"/>
    <w:rsid w:val="00C74869"/>
    <w:rsid w:val="00C756CC"/>
    <w:rsid w:val="00C75C65"/>
    <w:rsid w:val="00C81BA8"/>
    <w:rsid w:val="00C93836"/>
    <w:rsid w:val="00C9558C"/>
    <w:rsid w:val="00C975E7"/>
    <w:rsid w:val="00CA3D62"/>
    <w:rsid w:val="00CA3DB9"/>
    <w:rsid w:val="00CB4F04"/>
    <w:rsid w:val="00CB63D0"/>
    <w:rsid w:val="00CB6A8D"/>
    <w:rsid w:val="00CB7117"/>
    <w:rsid w:val="00CC3E43"/>
    <w:rsid w:val="00CC4BF3"/>
    <w:rsid w:val="00CC78C2"/>
    <w:rsid w:val="00CE5513"/>
    <w:rsid w:val="00CE71BC"/>
    <w:rsid w:val="00CF0557"/>
    <w:rsid w:val="00CF1472"/>
    <w:rsid w:val="00CF5D7D"/>
    <w:rsid w:val="00CF67F2"/>
    <w:rsid w:val="00D07A4C"/>
    <w:rsid w:val="00D14FF1"/>
    <w:rsid w:val="00D222D5"/>
    <w:rsid w:val="00D25454"/>
    <w:rsid w:val="00D279D6"/>
    <w:rsid w:val="00D320D9"/>
    <w:rsid w:val="00D333DF"/>
    <w:rsid w:val="00D356AA"/>
    <w:rsid w:val="00D3781A"/>
    <w:rsid w:val="00D4028E"/>
    <w:rsid w:val="00D46E5D"/>
    <w:rsid w:val="00D5042D"/>
    <w:rsid w:val="00D512C2"/>
    <w:rsid w:val="00D52ECB"/>
    <w:rsid w:val="00D6306C"/>
    <w:rsid w:val="00D66A0B"/>
    <w:rsid w:val="00D72F3E"/>
    <w:rsid w:val="00D73F43"/>
    <w:rsid w:val="00D76FB0"/>
    <w:rsid w:val="00D81557"/>
    <w:rsid w:val="00D81A99"/>
    <w:rsid w:val="00D82201"/>
    <w:rsid w:val="00D82AAF"/>
    <w:rsid w:val="00D85019"/>
    <w:rsid w:val="00DA433F"/>
    <w:rsid w:val="00DA6278"/>
    <w:rsid w:val="00DB0BBD"/>
    <w:rsid w:val="00DC1F37"/>
    <w:rsid w:val="00DC3C0B"/>
    <w:rsid w:val="00DE24A6"/>
    <w:rsid w:val="00DE30D4"/>
    <w:rsid w:val="00DE5D39"/>
    <w:rsid w:val="00DE669A"/>
    <w:rsid w:val="00DE7522"/>
    <w:rsid w:val="00DF2EED"/>
    <w:rsid w:val="00DF77D8"/>
    <w:rsid w:val="00DF7A3C"/>
    <w:rsid w:val="00E02DD7"/>
    <w:rsid w:val="00E02F71"/>
    <w:rsid w:val="00E060CB"/>
    <w:rsid w:val="00E07A2C"/>
    <w:rsid w:val="00E10955"/>
    <w:rsid w:val="00E136F3"/>
    <w:rsid w:val="00E248C8"/>
    <w:rsid w:val="00E255B9"/>
    <w:rsid w:val="00E25B97"/>
    <w:rsid w:val="00E418A2"/>
    <w:rsid w:val="00E425A7"/>
    <w:rsid w:val="00E46432"/>
    <w:rsid w:val="00E504FB"/>
    <w:rsid w:val="00E53F8A"/>
    <w:rsid w:val="00E602B6"/>
    <w:rsid w:val="00E61961"/>
    <w:rsid w:val="00E7077A"/>
    <w:rsid w:val="00E73B12"/>
    <w:rsid w:val="00E7409C"/>
    <w:rsid w:val="00E807FD"/>
    <w:rsid w:val="00E84434"/>
    <w:rsid w:val="00E85BC9"/>
    <w:rsid w:val="00E85BCE"/>
    <w:rsid w:val="00EB3AC6"/>
    <w:rsid w:val="00EB586C"/>
    <w:rsid w:val="00EC7D97"/>
    <w:rsid w:val="00EC7E7D"/>
    <w:rsid w:val="00ED6DA5"/>
    <w:rsid w:val="00EE3A4D"/>
    <w:rsid w:val="00EE41B9"/>
    <w:rsid w:val="00EE4B42"/>
    <w:rsid w:val="00EE61BA"/>
    <w:rsid w:val="00EE6506"/>
    <w:rsid w:val="00EF5AB8"/>
    <w:rsid w:val="00EF7A18"/>
    <w:rsid w:val="00F0014A"/>
    <w:rsid w:val="00F029DB"/>
    <w:rsid w:val="00F051AB"/>
    <w:rsid w:val="00F106C7"/>
    <w:rsid w:val="00F122E5"/>
    <w:rsid w:val="00F25487"/>
    <w:rsid w:val="00F31913"/>
    <w:rsid w:val="00F31DCA"/>
    <w:rsid w:val="00F320B1"/>
    <w:rsid w:val="00F35146"/>
    <w:rsid w:val="00F35713"/>
    <w:rsid w:val="00F5071F"/>
    <w:rsid w:val="00F54F50"/>
    <w:rsid w:val="00F72C0B"/>
    <w:rsid w:val="00F82D57"/>
    <w:rsid w:val="00F8412E"/>
    <w:rsid w:val="00F9381D"/>
    <w:rsid w:val="00FA5764"/>
    <w:rsid w:val="00FB10C6"/>
    <w:rsid w:val="00FB1F3C"/>
    <w:rsid w:val="00FB47D4"/>
    <w:rsid w:val="00FB4A0E"/>
    <w:rsid w:val="00FC27FC"/>
    <w:rsid w:val="00FC4D07"/>
    <w:rsid w:val="00FD74AF"/>
    <w:rsid w:val="00FE3C2D"/>
    <w:rsid w:val="00FE770D"/>
    <w:rsid w:val="00FF031C"/>
    <w:rsid w:val="00FF2B9F"/>
    <w:rsid w:val="0206074D"/>
    <w:rsid w:val="14F4F8CB"/>
    <w:rsid w:val="1A558F41"/>
    <w:rsid w:val="1AC77DD6"/>
    <w:rsid w:val="1E250D4A"/>
    <w:rsid w:val="21D1BC15"/>
    <w:rsid w:val="345E253E"/>
    <w:rsid w:val="3BB0BBDC"/>
    <w:rsid w:val="448C9F15"/>
    <w:rsid w:val="44FB67BF"/>
    <w:rsid w:val="4ACF2435"/>
    <w:rsid w:val="4BAD453F"/>
    <w:rsid w:val="4BC9DAB0"/>
    <w:rsid w:val="5DC72C7B"/>
    <w:rsid w:val="616F68B7"/>
    <w:rsid w:val="634069D9"/>
    <w:rsid w:val="77CC0512"/>
    <w:rsid w:val="7A884F90"/>
    <w:rsid w:val="7B9E1F7B"/>
    <w:rsid w:val="7D722345"/>
    <w:rsid w:val="7E3C4F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DF380"/>
  <w14:defaultImageDpi w14:val="32767"/>
  <w15:chartTrackingRefBased/>
  <w15:docId w15:val="{C8611477-52D5-4A39-B966-3CE7F7D3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1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51A"/>
    <w:pPr>
      <w:tabs>
        <w:tab w:val="center" w:pos="4513"/>
        <w:tab w:val="right" w:pos="9026"/>
      </w:tabs>
    </w:pPr>
  </w:style>
  <w:style w:type="character" w:customStyle="1" w:styleId="HeaderChar">
    <w:name w:val="Header Char"/>
    <w:basedOn w:val="DefaultParagraphFont"/>
    <w:link w:val="Header"/>
    <w:uiPriority w:val="99"/>
    <w:rsid w:val="00AC151A"/>
  </w:style>
  <w:style w:type="paragraph" w:styleId="Footer">
    <w:name w:val="footer"/>
    <w:basedOn w:val="Normal"/>
    <w:link w:val="FooterChar"/>
    <w:uiPriority w:val="99"/>
    <w:unhideWhenUsed/>
    <w:rsid w:val="00AC151A"/>
    <w:pPr>
      <w:tabs>
        <w:tab w:val="center" w:pos="4513"/>
        <w:tab w:val="right" w:pos="9026"/>
      </w:tabs>
    </w:pPr>
  </w:style>
  <w:style w:type="character" w:customStyle="1" w:styleId="FooterChar">
    <w:name w:val="Footer Char"/>
    <w:basedOn w:val="DefaultParagraphFont"/>
    <w:link w:val="Footer"/>
    <w:uiPriority w:val="99"/>
    <w:rsid w:val="00AC151A"/>
  </w:style>
  <w:style w:type="paragraph" w:styleId="ListParagraph">
    <w:name w:val="List Paragraph"/>
    <w:basedOn w:val="Normal"/>
    <w:link w:val="ListParagraphChar"/>
    <w:uiPriority w:val="34"/>
    <w:qFormat/>
    <w:rsid w:val="008969D9"/>
    <w:pPr>
      <w:ind w:left="720"/>
      <w:contextualSpacing/>
    </w:pPr>
  </w:style>
  <w:style w:type="character" w:styleId="CommentReference">
    <w:name w:val="annotation reference"/>
    <w:basedOn w:val="DefaultParagraphFont"/>
    <w:uiPriority w:val="99"/>
    <w:semiHidden/>
    <w:unhideWhenUsed/>
    <w:rsid w:val="008969D9"/>
    <w:rPr>
      <w:sz w:val="16"/>
      <w:szCs w:val="16"/>
    </w:rPr>
  </w:style>
  <w:style w:type="paragraph" w:styleId="CommentText">
    <w:name w:val="annotation text"/>
    <w:basedOn w:val="Normal"/>
    <w:link w:val="CommentTextChar"/>
    <w:uiPriority w:val="99"/>
    <w:semiHidden/>
    <w:unhideWhenUsed/>
    <w:rsid w:val="008969D9"/>
    <w:rPr>
      <w:sz w:val="20"/>
      <w:szCs w:val="20"/>
    </w:rPr>
  </w:style>
  <w:style w:type="character" w:customStyle="1" w:styleId="CommentTextChar">
    <w:name w:val="Comment Text Char"/>
    <w:basedOn w:val="DefaultParagraphFont"/>
    <w:link w:val="CommentText"/>
    <w:uiPriority w:val="99"/>
    <w:semiHidden/>
    <w:rsid w:val="008969D9"/>
    <w:rPr>
      <w:sz w:val="20"/>
      <w:szCs w:val="20"/>
    </w:rPr>
  </w:style>
  <w:style w:type="character" w:customStyle="1" w:styleId="ListParagraphChar">
    <w:name w:val="List Paragraph Char"/>
    <w:link w:val="ListParagraph"/>
    <w:uiPriority w:val="34"/>
    <w:rsid w:val="008969D9"/>
  </w:style>
  <w:style w:type="table" w:styleId="TableGrid">
    <w:name w:val="Table Grid"/>
    <w:basedOn w:val="TableNormal"/>
    <w:uiPriority w:val="59"/>
    <w:rsid w:val="00896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6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85BC9"/>
    <w:rPr>
      <w:b/>
      <w:bCs/>
    </w:rPr>
  </w:style>
  <w:style w:type="character" w:customStyle="1" w:styleId="CommentSubjectChar">
    <w:name w:val="Comment Subject Char"/>
    <w:basedOn w:val="CommentTextChar"/>
    <w:link w:val="CommentSubject"/>
    <w:uiPriority w:val="99"/>
    <w:semiHidden/>
    <w:rsid w:val="00E85BC9"/>
    <w:rPr>
      <w:b/>
      <w:bCs/>
      <w:sz w:val="20"/>
      <w:szCs w:val="20"/>
    </w:rPr>
  </w:style>
  <w:style w:type="character" w:customStyle="1" w:styleId="style41">
    <w:name w:val="style41"/>
    <w:rsid w:val="00FB47D4"/>
    <w:rPr>
      <w:rFonts w:cs="Times New Roman"/>
      <w:sz w:val="24"/>
      <w:szCs w:val="24"/>
    </w:rPr>
  </w:style>
  <w:style w:type="paragraph" w:styleId="NoSpacing">
    <w:name w:val="No Spacing"/>
    <w:uiPriority w:val="1"/>
    <w:qFormat/>
    <w:rsid w:val="00FB47D4"/>
    <w:rPr>
      <w:rFonts w:ascii="Arial" w:eastAsia="Arial" w:hAnsi="Arial" w:cs="Times New Roman"/>
      <w:sz w:val="22"/>
      <w:szCs w:val="22"/>
    </w:rPr>
  </w:style>
  <w:style w:type="paragraph" w:customStyle="1" w:styleId="paragraph">
    <w:name w:val="paragraph"/>
    <w:basedOn w:val="Normal"/>
    <w:rsid w:val="00FB47D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B4F04"/>
    <w:rPr>
      <w:color w:val="5F5F5F" w:themeColor="hyperlink"/>
      <w:u w:val="single"/>
    </w:rPr>
  </w:style>
  <w:style w:type="paragraph" w:customStyle="1" w:styleId="AQARubricplainparagraph">
    <w:name w:val="AQARubricplainparagraph"/>
    <w:uiPriority w:val="99"/>
    <w:rsid w:val="003C65CA"/>
    <w:pPr>
      <w:pBdr>
        <w:bottom w:val="single" w:sz="4" w:space="14" w:color="auto"/>
      </w:pBdr>
      <w:spacing w:line="280" w:lineRule="exact"/>
      <w:jc w:val="center"/>
    </w:pPr>
    <w:rPr>
      <w:rFonts w:ascii="Times New Roman" w:eastAsia="Times New Roman" w:hAnsi="Times New Roman" w:cs="Times New Roman"/>
      <w:lang w:eastAsia="en-GB"/>
    </w:rPr>
  </w:style>
  <w:style w:type="character" w:customStyle="1" w:styleId="normaltextrun">
    <w:name w:val="normaltextrun"/>
    <w:basedOn w:val="DefaultParagraphFont"/>
    <w:rsid w:val="00285291"/>
  </w:style>
  <w:style w:type="character" w:customStyle="1" w:styleId="eop">
    <w:name w:val="eop"/>
    <w:basedOn w:val="DefaultParagraphFont"/>
    <w:rsid w:val="00285291"/>
  </w:style>
  <w:style w:type="paragraph" w:customStyle="1" w:styleId="NCFE-rubric">
    <w:name w:val="NCFE-rubric"/>
    <w:qFormat/>
    <w:rsid w:val="00C138CA"/>
    <w:rPr>
      <w:rFonts w:ascii="Arial" w:hAnsi="Arial" w:cs="Arial"/>
      <w:sz w:val="20"/>
      <w:szCs w:val="20"/>
    </w:rPr>
  </w:style>
  <w:style w:type="character" w:styleId="UnresolvedMention">
    <w:name w:val="Unresolved Mention"/>
    <w:basedOn w:val="DefaultParagraphFont"/>
    <w:uiPriority w:val="99"/>
    <w:rsid w:val="000C2D18"/>
    <w:rPr>
      <w:color w:val="605E5C"/>
      <w:shd w:val="clear" w:color="auto" w:fill="E1DFDD"/>
    </w:rPr>
  </w:style>
  <w:style w:type="character" w:styleId="Mention">
    <w:name w:val="Mention"/>
    <w:basedOn w:val="DefaultParagraphFont"/>
    <w:uiPriority w:val="99"/>
    <w:unhideWhenUsed/>
    <w:rsid w:val="000C2D18"/>
    <w:rPr>
      <w:color w:val="2B579A"/>
      <w:shd w:val="clear" w:color="auto" w:fill="E1DFDD"/>
    </w:rPr>
  </w:style>
  <w:style w:type="character" w:styleId="FollowedHyperlink">
    <w:name w:val="FollowedHyperlink"/>
    <w:basedOn w:val="DefaultParagraphFont"/>
    <w:uiPriority w:val="99"/>
    <w:semiHidden/>
    <w:unhideWhenUsed/>
    <w:rsid w:val="008411A9"/>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13597">
      <w:bodyDiv w:val="1"/>
      <w:marLeft w:val="0"/>
      <w:marRight w:val="0"/>
      <w:marTop w:val="0"/>
      <w:marBottom w:val="0"/>
      <w:divBdr>
        <w:top w:val="none" w:sz="0" w:space="0" w:color="auto"/>
        <w:left w:val="none" w:sz="0" w:space="0" w:color="auto"/>
        <w:bottom w:val="none" w:sz="0" w:space="0" w:color="auto"/>
        <w:right w:val="none" w:sz="0" w:space="0" w:color="auto"/>
      </w:divBdr>
    </w:div>
    <w:div w:id="761991421">
      <w:bodyDiv w:val="1"/>
      <w:marLeft w:val="0"/>
      <w:marRight w:val="0"/>
      <w:marTop w:val="0"/>
      <w:marBottom w:val="0"/>
      <w:divBdr>
        <w:top w:val="none" w:sz="0" w:space="0" w:color="auto"/>
        <w:left w:val="none" w:sz="0" w:space="0" w:color="auto"/>
        <w:bottom w:val="none" w:sz="0" w:space="0" w:color="auto"/>
        <w:right w:val="none" w:sz="0" w:space="0" w:color="auto"/>
      </w:divBdr>
    </w:div>
    <w:div w:id="1063026210">
      <w:bodyDiv w:val="1"/>
      <w:marLeft w:val="0"/>
      <w:marRight w:val="0"/>
      <w:marTop w:val="0"/>
      <w:marBottom w:val="0"/>
      <w:divBdr>
        <w:top w:val="none" w:sz="0" w:space="0" w:color="auto"/>
        <w:left w:val="none" w:sz="0" w:space="0" w:color="auto"/>
        <w:bottom w:val="none" w:sz="0" w:space="0" w:color="auto"/>
        <w:right w:val="none" w:sz="0" w:space="0" w:color="auto"/>
      </w:divBdr>
    </w:div>
    <w:div w:id="1256398805">
      <w:bodyDiv w:val="1"/>
      <w:marLeft w:val="0"/>
      <w:marRight w:val="0"/>
      <w:marTop w:val="0"/>
      <w:marBottom w:val="0"/>
      <w:divBdr>
        <w:top w:val="none" w:sz="0" w:space="0" w:color="auto"/>
        <w:left w:val="none" w:sz="0" w:space="0" w:color="auto"/>
        <w:bottom w:val="none" w:sz="0" w:space="0" w:color="auto"/>
        <w:right w:val="none" w:sz="0" w:space="0" w:color="auto"/>
      </w:divBdr>
    </w:div>
    <w:div w:id="1789742856">
      <w:bodyDiv w:val="1"/>
      <w:marLeft w:val="0"/>
      <w:marRight w:val="0"/>
      <w:marTop w:val="0"/>
      <w:marBottom w:val="0"/>
      <w:divBdr>
        <w:top w:val="none" w:sz="0" w:space="0" w:color="auto"/>
        <w:left w:val="none" w:sz="0" w:space="0" w:color="auto"/>
        <w:bottom w:val="none" w:sz="0" w:space="0" w:color="auto"/>
        <w:right w:val="none" w:sz="0" w:space="0" w:color="auto"/>
      </w:divBdr>
      <w:divsChild>
        <w:div w:id="565187982">
          <w:marLeft w:val="0"/>
          <w:marRight w:val="0"/>
          <w:marTop w:val="0"/>
          <w:marBottom w:val="0"/>
          <w:divBdr>
            <w:top w:val="none" w:sz="0" w:space="0" w:color="auto"/>
            <w:left w:val="none" w:sz="0" w:space="0" w:color="auto"/>
            <w:bottom w:val="none" w:sz="0" w:space="0" w:color="auto"/>
            <w:right w:val="none" w:sz="0" w:space="0" w:color="auto"/>
          </w:divBdr>
          <w:divsChild>
            <w:div w:id="17083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A94B81B5-A765-4DA3-A815-D895010F5324}">
    <t:Anchor>
      <t:Comment id="429454053"/>
    </t:Anchor>
    <t:History>
      <t:Event id="{0F2407CE-5A7D-4B3D-884C-718A6A7E5D00}" time="2021-04-13T10:26:25Z">
        <t:Attribution userId="S::markwillis@ncfe.org.uk::9b9d1ae5-b1d1-440a-953a-9942e9d6d452" userProvider="AD" userName="Mark Willis"/>
        <t:Anchor>
          <t:Comment id="1317916118"/>
        </t:Anchor>
        <t:Create/>
      </t:Event>
      <t:Event id="{83339DE8-3C6A-4B2F-8D0E-08195C9020C5}" time="2021-04-13T10:26:25Z">
        <t:Attribution userId="S::markwillis@ncfe.org.uk::9b9d1ae5-b1d1-440a-953a-9942e9d6d452" userProvider="AD" userName="Mark Willis"/>
        <t:Anchor>
          <t:Comment id="1317916118"/>
        </t:Anchor>
        <t:Assign userId="S::JoannaWilkinson@ncfe.org.uk::3ca118a3-46db-4412-9f83-269adf5f7acd" userProvider="AD" userName="Joanna Wilkinson"/>
      </t:Event>
      <t:Event id="{FA6701D0-9040-4E50-A5B1-3D7E3BC67932}" time="2021-04-13T10:26:25Z">
        <t:Attribution userId="S::markwillis@ncfe.org.uk::9b9d1ae5-b1d1-440a-953a-9942e9d6d452" userProvider="AD" userName="Mark Willis"/>
        <t:Anchor>
          <t:Comment id="1317916118"/>
        </t:Anchor>
        <t:SetTitle title="@Joanna Wilkinson. Hi Joanna. Would referring to the break as &quot;optional&quot; be better in the additional doc?"/>
      </t:Event>
    </t:History>
  </t:Task>
</t:Task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93B3D18588B4790BD0EB2F537EFCD" ma:contentTypeVersion="16" ma:contentTypeDescription="Create a new document." ma:contentTypeScope="" ma:versionID="3b29a29703201bd1d5c828cfc49631ca">
  <xsd:schema xmlns:xsd="http://www.w3.org/2001/XMLSchema" xmlns:xs="http://www.w3.org/2001/XMLSchema" xmlns:p="http://schemas.microsoft.com/office/2006/metadata/properties" xmlns:ns1="http://schemas.microsoft.com/sharepoint/v3" xmlns:ns2="febda5d2-0fc6-47b3-9470-816d2e039b0b" xmlns:ns3="24ca6e5b-e4aa-4a56-b630-202e7c0fe267" targetNamespace="http://schemas.microsoft.com/office/2006/metadata/properties" ma:root="true" ma:fieldsID="f44365b87998829b7b523093e4f35670" ns1:_="" ns2:_="" ns3:_="">
    <xsd:import namespace="http://schemas.microsoft.com/sharepoint/v3"/>
    <xsd:import namespace="febda5d2-0fc6-47b3-9470-816d2e039b0b"/>
    <xsd:import namespace="24ca6e5b-e4aa-4a56-b630-202e7c0fe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Number"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da5d2-0fc6-47b3-9470-816d2e039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umber" ma:index="19" nillable="true" ma:displayName="Number" ma:format="Dropdown" ma:internalName="Number"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ca6e5b-e4aa-4a56-b630-202e7c0fe2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febda5d2-0fc6-47b3-9470-816d2e039b0b" xsi:nil="true"/>
    <SharedWithUsers xmlns="24ca6e5b-e4aa-4a56-b630-202e7c0fe267">
      <UserInfo>
        <DisplayName>Joanne Mills</DisplayName>
        <AccountId>382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99EB61-8E9F-4557-AC52-D76875AA9C1F}">
  <ds:schemaRefs>
    <ds:schemaRef ds:uri="http://schemas.microsoft.com/sharepoint/v3/contenttype/forms"/>
  </ds:schemaRefs>
</ds:datastoreItem>
</file>

<file path=customXml/itemProps2.xml><?xml version="1.0" encoding="utf-8"?>
<ds:datastoreItem xmlns:ds="http://schemas.openxmlformats.org/officeDocument/2006/customXml" ds:itemID="{7C70EDDF-82E6-4473-BF35-38DF22DDC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bda5d2-0fc6-47b3-9470-816d2e039b0b"/>
    <ds:schemaRef ds:uri="24ca6e5b-e4aa-4a56-b630-202e7c0f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197CB-C008-42EA-9C58-D08273CDCC20}">
  <ds:schemaRefs>
    <ds:schemaRef ds:uri="http://schemas.microsoft.com/office/2006/metadata/properties"/>
    <ds:schemaRef ds:uri="http://schemas.microsoft.com/office/infopath/2007/PartnerControls"/>
    <ds:schemaRef ds:uri="febda5d2-0fc6-47b3-9470-816d2e039b0b"/>
    <ds:schemaRef ds:uri="24ca6e5b-e4aa-4a56-b630-202e7c0fe267"/>
    <ds:schemaRef ds:uri="http://schemas.microsoft.com/sharepoint/v3"/>
  </ds:schemaRefs>
</ds:datastoreItem>
</file>

<file path=customXml/itemProps4.xml><?xml version="1.0" encoding="utf-8"?>
<ds:datastoreItem xmlns:ds="http://schemas.openxmlformats.org/officeDocument/2006/customXml" ds:itemID="{F7B72820-D8D8-144F-84DC-DC8509CB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Stainsby</cp:lastModifiedBy>
  <cp:revision>217</cp:revision>
  <dcterms:created xsi:type="dcterms:W3CDTF">2021-04-07T14:14:00Z</dcterms:created>
  <dcterms:modified xsi:type="dcterms:W3CDTF">2022-05-11T10:17:00Z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0x010100A1793B3D18588B4790BD0EB2F537EFCD</vt:lpwstr>
  </property>
  <property fmtid="{D5CDD505-2E9C-101B-9397-08002B2CF9AE}" pid="3" name="Order">
    <vt:r8>9800</vt:r8>
  </property>
</Properties>
</file>